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90B51" w14:textId="77777777" w:rsidR="00307151" w:rsidRPr="00307151" w:rsidRDefault="00307151" w:rsidP="00307151">
      <w:pPr>
        <w:jc w:val="both"/>
        <w:rPr>
          <w:bCs/>
          <w:sz w:val="20"/>
          <w:szCs w:val="28"/>
        </w:rPr>
      </w:pPr>
    </w:p>
    <w:tbl>
      <w:tblPr>
        <w:tblStyle w:val="Mkatabulky"/>
        <w:tblpPr w:leftFromText="141" w:rightFromText="141" w:vertAnchor="text" w:horzAnchor="margin" w:tblpX="-23" w:tblpY="21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5"/>
        <w:gridCol w:w="4354"/>
      </w:tblGrid>
      <w:tr w:rsidR="00307151" w:rsidRPr="00307151" w14:paraId="37E4CA4B" w14:textId="77777777" w:rsidTr="00307151">
        <w:trPr>
          <w:trHeight w:val="529"/>
        </w:trPr>
        <w:tc>
          <w:tcPr>
            <w:tcW w:w="8729" w:type="dxa"/>
            <w:gridSpan w:val="2"/>
          </w:tcPr>
          <w:p w14:paraId="56EC0766" w14:textId="4CE1FC34" w:rsidR="00307151" w:rsidRPr="00307151" w:rsidRDefault="00307151" w:rsidP="00227B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36"/>
                <w:szCs w:val="40"/>
              </w:rPr>
            </w:pPr>
          </w:p>
        </w:tc>
      </w:tr>
      <w:tr w:rsidR="00307151" w:rsidRPr="00613402" w14:paraId="05DCEB3D" w14:textId="77777777" w:rsidTr="00307151">
        <w:trPr>
          <w:trHeight w:val="433"/>
        </w:trPr>
        <w:tc>
          <w:tcPr>
            <w:tcW w:w="8729" w:type="dxa"/>
            <w:gridSpan w:val="2"/>
          </w:tcPr>
          <w:p w14:paraId="5F316AD9" w14:textId="77777777" w:rsidR="00307151" w:rsidRPr="00613402" w:rsidRDefault="00307151" w:rsidP="00307151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613402">
              <w:rPr>
                <w:rFonts w:cstheme="minorHAnsi"/>
                <w:b/>
                <w:sz w:val="40"/>
                <w:szCs w:val="40"/>
              </w:rPr>
              <w:t>Program poradenských služeb ve škole</w:t>
            </w:r>
          </w:p>
        </w:tc>
      </w:tr>
      <w:tr w:rsidR="00731E85" w:rsidRPr="00613402" w14:paraId="11D02B8D" w14:textId="77777777" w:rsidTr="00307151">
        <w:trPr>
          <w:trHeight w:val="264"/>
        </w:trPr>
        <w:tc>
          <w:tcPr>
            <w:tcW w:w="4375" w:type="dxa"/>
          </w:tcPr>
          <w:p w14:paraId="073945ED" w14:textId="77777777" w:rsidR="00731E85" w:rsidRPr="00613402" w:rsidRDefault="00731E85" w:rsidP="00731E85">
            <w:pPr>
              <w:jc w:val="both"/>
              <w:rPr>
                <w:rFonts w:cstheme="minorHAnsi"/>
                <w:b/>
              </w:rPr>
            </w:pPr>
            <w:r w:rsidRPr="00613402">
              <w:rPr>
                <w:rFonts w:cstheme="minorHAnsi"/>
              </w:rPr>
              <w:t>Č.j.:</w:t>
            </w:r>
          </w:p>
        </w:tc>
        <w:tc>
          <w:tcPr>
            <w:tcW w:w="4354" w:type="dxa"/>
          </w:tcPr>
          <w:p w14:paraId="3B3C4281" w14:textId="668532F2" w:rsidR="00731E85" w:rsidRPr="00613402" w:rsidRDefault="00D035F6" w:rsidP="00731E85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46/23</w:t>
            </w:r>
          </w:p>
        </w:tc>
      </w:tr>
      <w:tr w:rsidR="00731E85" w:rsidRPr="00613402" w14:paraId="48BA8EE5" w14:textId="77777777" w:rsidTr="00307151">
        <w:trPr>
          <w:trHeight w:val="264"/>
        </w:trPr>
        <w:tc>
          <w:tcPr>
            <w:tcW w:w="4375" w:type="dxa"/>
          </w:tcPr>
          <w:p w14:paraId="7A238E25" w14:textId="77777777" w:rsidR="00731E85" w:rsidRPr="00613402" w:rsidRDefault="00731E85" w:rsidP="00731E85">
            <w:pPr>
              <w:jc w:val="both"/>
              <w:rPr>
                <w:rFonts w:cstheme="minorHAnsi"/>
                <w:b/>
              </w:rPr>
            </w:pPr>
            <w:r w:rsidRPr="00613402">
              <w:rPr>
                <w:rFonts w:cstheme="minorHAnsi"/>
              </w:rPr>
              <w:t>Spisový znak</w:t>
            </w:r>
          </w:p>
        </w:tc>
        <w:tc>
          <w:tcPr>
            <w:tcW w:w="4354" w:type="dxa"/>
          </w:tcPr>
          <w:p w14:paraId="41111E0C" w14:textId="6CBB9D12" w:rsidR="00731E85" w:rsidRPr="00613402" w:rsidRDefault="00D035F6" w:rsidP="00731E85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 5</w:t>
            </w:r>
          </w:p>
        </w:tc>
      </w:tr>
      <w:tr w:rsidR="00731E85" w:rsidRPr="00613402" w14:paraId="681E17E5" w14:textId="77777777" w:rsidTr="00307151">
        <w:trPr>
          <w:trHeight w:val="252"/>
        </w:trPr>
        <w:tc>
          <w:tcPr>
            <w:tcW w:w="4375" w:type="dxa"/>
          </w:tcPr>
          <w:p w14:paraId="3808CD8B" w14:textId="77777777" w:rsidR="00731E85" w:rsidRPr="00613402" w:rsidRDefault="00731E85" w:rsidP="00731E85">
            <w:pPr>
              <w:jc w:val="both"/>
              <w:rPr>
                <w:rFonts w:cstheme="minorHAnsi"/>
              </w:rPr>
            </w:pPr>
            <w:r w:rsidRPr="00613402">
              <w:rPr>
                <w:rFonts w:cstheme="minorHAnsi"/>
              </w:rPr>
              <w:t>Skartační znak</w:t>
            </w:r>
          </w:p>
        </w:tc>
        <w:tc>
          <w:tcPr>
            <w:tcW w:w="4354" w:type="dxa"/>
          </w:tcPr>
          <w:p w14:paraId="44C22BFB" w14:textId="4D8CC6AC" w:rsidR="00731E85" w:rsidRPr="00613402" w:rsidRDefault="00D035F6" w:rsidP="00731E85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2. 1. 2.</w:t>
            </w:r>
          </w:p>
        </w:tc>
      </w:tr>
      <w:tr w:rsidR="00731E85" w:rsidRPr="00613402" w14:paraId="215E2ECA" w14:textId="77777777" w:rsidTr="00307151">
        <w:trPr>
          <w:trHeight w:val="264"/>
        </w:trPr>
        <w:tc>
          <w:tcPr>
            <w:tcW w:w="4375" w:type="dxa"/>
          </w:tcPr>
          <w:p w14:paraId="6587929E" w14:textId="77777777" w:rsidR="00731E85" w:rsidRPr="00613402" w:rsidRDefault="00731E85" w:rsidP="00731E85">
            <w:pPr>
              <w:jc w:val="both"/>
              <w:rPr>
                <w:rFonts w:cstheme="minorHAnsi"/>
              </w:rPr>
            </w:pPr>
            <w:r w:rsidRPr="00613402">
              <w:rPr>
                <w:rFonts w:cstheme="minorHAnsi"/>
              </w:rPr>
              <w:t>Vypracoval</w:t>
            </w:r>
          </w:p>
        </w:tc>
        <w:tc>
          <w:tcPr>
            <w:tcW w:w="4354" w:type="dxa"/>
          </w:tcPr>
          <w:p w14:paraId="1D109CDB" w14:textId="12245205" w:rsidR="00731E85" w:rsidRPr="00613402" w:rsidRDefault="00227B36" w:rsidP="00227B36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Mgr. Dana Ryšlavá</w:t>
            </w:r>
          </w:p>
        </w:tc>
      </w:tr>
      <w:tr w:rsidR="00731E85" w:rsidRPr="00613402" w14:paraId="06CCD2B2" w14:textId="77777777" w:rsidTr="00307151">
        <w:trPr>
          <w:trHeight w:val="264"/>
        </w:trPr>
        <w:tc>
          <w:tcPr>
            <w:tcW w:w="4375" w:type="dxa"/>
          </w:tcPr>
          <w:p w14:paraId="3535BBD2" w14:textId="77777777" w:rsidR="00731E85" w:rsidRPr="00613402" w:rsidRDefault="00731E85" w:rsidP="00731E85">
            <w:pPr>
              <w:jc w:val="both"/>
              <w:rPr>
                <w:rFonts w:cstheme="minorHAnsi"/>
              </w:rPr>
            </w:pPr>
            <w:r w:rsidRPr="00613402">
              <w:rPr>
                <w:rFonts w:cstheme="minorHAnsi"/>
              </w:rPr>
              <w:t>Schválil</w:t>
            </w:r>
          </w:p>
        </w:tc>
        <w:tc>
          <w:tcPr>
            <w:tcW w:w="4354" w:type="dxa"/>
          </w:tcPr>
          <w:p w14:paraId="69734938" w14:textId="4C4E5229" w:rsidR="00731E85" w:rsidRPr="00613402" w:rsidRDefault="00227B36" w:rsidP="00731E85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Mgr. Milena Mikesková</w:t>
            </w:r>
          </w:p>
        </w:tc>
      </w:tr>
      <w:tr w:rsidR="00731E85" w:rsidRPr="00613402" w14:paraId="2F1B9D7E" w14:textId="77777777" w:rsidTr="00307151">
        <w:trPr>
          <w:trHeight w:val="252"/>
        </w:trPr>
        <w:tc>
          <w:tcPr>
            <w:tcW w:w="4375" w:type="dxa"/>
          </w:tcPr>
          <w:p w14:paraId="7ABBB8F9" w14:textId="77777777" w:rsidR="00731E85" w:rsidRPr="00613402" w:rsidRDefault="00731E85" w:rsidP="00731E85">
            <w:pPr>
              <w:jc w:val="both"/>
              <w:rPr>
                <w:rFonts w:cstheme="minorHAnsi"/>
              </w:rPr>
            </w:pPr>
            <w:r w:rsidRPr="00613402">
              <w:rPr>
                <w:rFonts w:cstheme="minorHAnsi"/>
              </w:rPr>
              <w:t>Školská rada schválila dne</w:t>
            </w:r>
          </w:p>
        </w:tc>
        <w:tc>
          <w:tcPr>
            <w:tcW w:w="4354" w:type="dxa"/>
          </w:tcPr>
          <w:p w14:paraId="0EB41F26" w14:textId="0C23115C" w:rsidR="00731E85" w:rsidRPr="00613402" w:rsidRDefault="002A1B83" w:rsidP="00731E85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19.6.2023</w:t>
            </w:r>
          </w:p>
        </w:tc>
      </w:tr>
      <w:tr w:rsidR="00731E85" w:rsidRPr="00613402" w14:paraId="159AA7D0" w14:textId="77777777" w:rsidTr="00307151">
        <w:trPr>
          <w:trHeight w:val="264"/>
        </w:trPr>
        <w:tc>
          <w:tcPr>
            <w:tcW w:w="4375" w:type="dxa"/>
          </w:tcPr>
          <w:p w14:paraId="5175B673" w14:textId="77777777" w:rsidR="00731E85" w:rsidRPr="00613402" w:rsidRDefault="00731E85" w:rsidP="00731E85">
            <w:pPr>
              <w:jc w:val="both"/>
              <w:rPr>
                <w:rFonts w:cstheme="minorHAnsi"/>
              </w:rPr>
            </w:pPr>
            <w:r w:rsidRPr="00613402">
              <w:rPr>
                <w:rFonts w:cstheme="minorHAnsi"/>
              </w:rPr>
              <w:t>Na provozní poradě projednáno dne</w:t>
            </w:r>
          </w:p>
        </w:tc>
        <w:tc>
          <w:tcPr>
            <w:tcW w:w="4354" w:type="dxa"/>
          </w:tcPr>
          <w:p w14:paraId="2BE54527" w14:textId="11AFC00D" w:rsidR="00731E85" w:rsidRPr="00613402" w:rsidRDefault="002A1B83" w:rsidP="00731E85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16.6.2023</w:t>
            </w:r>
          </w:p>
        </w:tc>
      </w:tr>
      <w:tr w:rsidR="00731E85" w:rsidRPr="00613402" w14:paraId="4FFCE109" w14:textId="77777777" w:rsidTr="00307151">
        <w:trPr>
          <w:trHeight w:val="264"/>
        </w:trPr>
        <w:tc>
          <w:tcPr>
            <w:tcW w:w="4375" w:type="dxa"/>
          </w:tcPr>
          <w:p w14:paraId="69248457" w14:textId="77777777" w:rsidR="00731E85" w:rsidRPr="00613402" w:rsidRDefault="00731E85" w:rsidP="00731E85">
            <w:pPr>
              <w:jc w:val="both"/>
              <w:rPr>
                <w:rFonts w:cstheme="minorHAnsi"/>
              </w:rPr>
            </w:pPr>
            <w:r w:rsidRPr="00613402">
              <w:rPr>
                <w:rFonts w:cstheme="minorHAnsi"/>
              </w:rPr>
              <w:t>Směrnice nabývá platnosti dne</w:t>
            </w:r>
          </w:p>
        </w:tc>
        <w:tc>
          <w:tcPr>
            <w:tcW w:w="4354" w:type="dxa"/>
          </w:tcPr>
          <w:p w14:paraId="38F5FD22" w14:textId="40E0C6B7" w:rsidR="00731E85" w:rsidRPr="00613402" w:rsidRDefault="00731E85" w:rsidP="00731E85">
            <w:pPr>
              <w:jc w:val="both"/>
              <w:rPr>
                <w:rFonts w:cstheme="minorHAnsi"/>
                <w:b/>
              </w:rPr>
            </w:pPr>
          </w:p>
        </w:tc>
      </w:tr>
      <w:tr w:rsidR="00731E85" w:rsidRPr="00613402" w14:paraId="67FF3B5F" w14:textId="77777777" w:rsidTr="00307151">
        <w:trPr>
          <w:trHeight w:val="264"/>
        </w:trPr>
        <w:tc>
          <w:tcPr>
            <w:tcW w:w="4375" w:type="dxa"/>
          </w:tcPr>
          <w:p w14:paraId="3351EE63" w14:textId="77777777" w:rsidR="00731E85" w:rsidRPr="00613402" w:rsidRDefault="00731E85" w:rsidP="00731E85">
            <w:pPr>
              <w:jc w:val="both"/>
              <w:rPr>
                <w:rFonts w:cstheme="minorHAnsi"/>
              </w:rPr>
            </w:pPr>
            <w:r w:rsidRPr="00613402">
              <w:rPr>
                <w:rFonts w:cstheme="minorHAnsi"/>
              </w:rPr>
              <w:t>Směrnice nabývá účinnosti dne</w:t>
            </w:r>
          </w:p>
        </w:tc>
        <w:tc>
          <w:tcPr>
            <w:tcW w:w="4354" w:type="dxa"/>
          </w:tcPr>
          <w:p w14:paraId="693316D1" w14:textId="04066280" w:rsidR="00731E85" w:rsidRPr="00613402" w:rsidRDefault="002A1B83" w:rsidP="00731E85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1.9.2023</w:t>
            </w:r>
          </w:p>
        </w:tc>
      </w:tr>
      <w:tr w:rsidR="00731E85" w:rsidRPr="00613402" w14:paraId="5A63CC14" w14:textId="77777777" w:rsidTr="00307151">
        <w:trPr>
          <w:trHeight w:val="252"/>
        </w:trPr>
        <w:tc>
          <w:tcPr>
            <w:tcW w:w="4375" w:type="dxa"/>
          </w:tcPr>
          <w:p w14:paraId="4595977C" w14:textId="77777777" w:rsidR="00731E85" w:rsidRPr="00613402" w:rsidRDefault="00731E85" w:rsidP="00731E85">
            <w:pPr>
              <w:jc w:val="both"/>
              <w:rPr>
                <w:rFonts w:cstheme="minorHAnsi"/>
              </w:rPr>
            </w:pPr>
            <w:r w:rsidRPr="00613402">
              <w:rPr>
                <w:rFonts w:cstheme="minorHAnsi"/>
              </w:rPr>
              <w:t>Směrnice ruší směrnici ze dne</w:t>
            </w:r>
          </w:p>
        </w:tc>
        <w:tc>
          <w:tcPr>
            <w:tcW w:w="4354" w:type="dxa"/>
          </w:tcPr>
          <w:p w14:paraId="16E14013" w14:textId="1D7C8194" w:rsidR="00731E85" w:rsidRPr="00613402" w:rsidRDefault="002A1B83" w:rsidP="00731E85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1.9.2017</w:t>
            </w:r>
          </w:p>
        </w:tc>
      </w:tr>
    </w:tbl>
    <w:p w14:paraId="0B596B07" w14:textId="006BA9BD" w:rsidR="00B2667A" w:rsidRDefault="00B2667A" w:rsidP="00307151">
      <w:pPr>
        <w:jc w:val="both"/>
        <w:rPr>
          <w:b/>
          <w:bCs/>
          <w:sz w:val="28"/>
          <w:szCs w:val="28"/>
        </w:rPr>
      </w:pPr>
    </w:p>
    <w:p w14:paraId="7D6B22E2" w14:textId="77777777" w:rsidR="00B2667A" w:rsidRPr="00613402" w:rsidRDefault="00B2667A" w:rsidP="00307151">
      <w:pPr>
        <w:jc w:val="both"/>
        <w:rPr>
          <w:rFonts w:eastAsia="Times New Roman" w:cstheme="minorHAnsi"/>
          <w:b/>
          <w:szCs w:val="20"/>
          <w:lang w:eastAsia="cs-CZ"/>
        </w:rPr>
      </w:pPr>
    </w:p>
    <w:p w14:paraId="12262161" w14:textId="6B21C009" w:rsidR="00B2667A" w:rsidRPr="00613402" w:rsidRDefault="00B2667A" w:rsidP="00227B36">
      <w:pPr>
        <w:spacing w:line="240" w:lineRule="atLeast"/>
        <w:jc w:val="center"/>
        <w:rPr>
          <w:rFonts w:cstheme="minorHAnsi"/>
        </w:rPr>
      </w:pPr>
      <w:r w:rsidRPr="00613402">
        <w:rPr>
          <w:rFonts w:cstheme="minorHAnsi"/>
        </w:rPr>
        <w:t xml:space="preserve">Ředitel základní školy, jejíž činnost vykonává </w:t>
      </w:r>
      <w:r w:rsidR="00E27416">
        <w:rPr>
          <w:rFonts w:cstheme="minorHAnsi"/>
        </w:rPr>
        <w:t>Základní a Mateřská škola</w:t>
      </w:r>
      <w:r w:rsidRPr="00613402">
        <w:rPr>
          <w:rFonts w:cstheme="minorHAnsi"/>
        </w:rPr>
        <w:t xml:space="preserve"> </w:t>
      </w:r>
      <w:r w:rsidR="00227B36">
        <w:rPr>
          <w:rFonts w:cstheme="minorHAnsi"/>
        </w:rPr>
        <w:t>Žimutice</w:t>
      </w:r>
      <w:r w:rsidR="00E27416">
        <w:rPr>
          <w:rFonts w:cstheme="minorHAnsi"/>
        </w:rPr>
        <w:t xml:space="preserve"> </w:t>
      </w:r>
      <w:r w:rsidRPr="00613402">
        <w:rPr>
          <w:rFonts w:cstheme="minorHAnsi"/>
        </w:rPr>
        <w:t xml:space="preserve">v souladu s ustanovením § </w:t>
      </w:r>
      <w:r w:rsidR="00BB688B" w:rsidRPr="00613402">
        <w:rPr>
          <w:rFonts w:cstheme="minorHAnsi"/>
        </w:rPr>
        <w:t>7, odst. 3 vyhlášky č. 72/2005 Sb., Vyhláška o poskytování poradenských služeb ve školách a školských poradenských zařízeních ve znění pozdějších předpisů</w:t>
      </w:r>
      <w:r w:rsidRPr="00613402">
        <w:rPr>
          <w:rFonts w:cstheme="minorHAnsi"/>
        </w:rPr>
        <w:t>,</w:t>
      </w:r>
    </w:p>
    <w:p w14:paraId="5B1BBA17" w14:textId="1F6DEFE3" w:rsidR="00E27416" w:rsidRDefault="00E27416" w:rsidP="00227B36">
      <w:pPr>
        <w:jc w:val="center"/>
        <w:rPr>
          <w:rFonts w:cstheme="minorHAnsi"/>
        </w:rPr>
      </w:pPr>
      <w:r>
        <w:rPr>
          <w:rFonts w:cstheme="minorHAnsi"/>
        </w:rPr>
        <w:t>v</w:t>
      </w:r>
      <w:r w:rsidR="00B2667A" w:rsidRPr="00613402">
        <w:rPr>
          <w:rFonts w:cstheme="minorHAnsi"/>
        </w:rPr>
        <w:t>ydává</w:t>
      </w:r>
    </w:p>
    <w:p w14:paraId="7B607E3C" w14:textId="219F7888" w:rsidR="00E27416" w:rsidRPr="00227B36" w:rsidRDefault="00BB688B" w:rsidP="00227B36">
      <w:pPr>
        <w:jc w:val="center"/>
      </w:pPr>
      <w:r w:rsidRPr="00613402">
        <w:rPr>
          <w:rFonts w:cstheme="minorHAnsi"/>
        </w:rPr>
        <w:t>Program poradenských služeb ve škole</w:t>
      </w:r>
      <w:r w:rsidR="00E27416" w:rsidRPr="00E27416">
        <w:t xml:space="preserve"> </w:t>
      </w:r>
      <w:r w:rsidR="00E27416">
        <w:t xml:space="preserve">základní školy, jejíž činnost vykonává Základní a Mateřská škola </w:t>
      </w:r>
      <w:r w:rsidR="00227B36">
        <w:t xml:space="preserve">Žimutice, </w:t>
      </w:r>
      <w:r w:rsidR="00227B36">
        <w:rPr>
          <w:rFonts w:cstheme="minorHAnsi"/>
          <w:color w:val="303030"/>
          <w:shd w:val="clear" w:color="auto" w:fill="FFFFFF"/>
        </w:rPr>
        <w:t>Žimutice 28</w:t>
      </w:r>
      <w:r w:rsidR="00E27416">
        <w:rPr>
          <w:rFonts w:cstheme="minorHAnsi"/>
          <w:color w:val="303030"/>
          <w:shd w:val="clear" w:color="auto" w:fill="FFFFFF"/>
        </w:rPr>
        <w:t xml:space="preserve">, </w:t>
      </w:r>
      <w:r w:rsidR="00227B36">
        <w:rPr>
          <w:rFonts w:cstheme="minorHAnsi"/>
          <w:color w:val="303030"/>
          <w:shd w:val="clear" w:color="auto" w:fill="FFFFFF"/>
        </w:rPr>
        <w:t>373 66</w:t>
      </w:r>
      <w:r w:rsidR="00E27416" w:rsidRPr="00613402">
        <w:rPr>
          <w:rFonts w:cstheme="minorHAnsi"/>
          <w:color w:val="303030"/>
          <w:shd w:val="clear" w:color="auto" w:fill="FFFFFF"/>
        </w:rPr>
        <w:t xml:space="preserve"> </w:t>
      </w:r>
      <w:r w:rsidR="00227B36">
        <w:rPr>
          <w:rFonts w:cstheme="minorHAnsi"/>
          <w:color w:val="303030"/>
          <w:shd w:val="clear" w:color="auto" w:fill="FFFFFF"/>
        </w:rPr>
        <w:t>Žimutice.</w:t>
      </w:r>
    </w:p>
    <w:p w14:paraId="03C40E77" w14:textId="77777777" w:rsidR="0011066F" w:rsidRDefault="0011066F" w:rsidP="00307151">
      <w:pPr>
        <w:jc w:val="both"/>
        <w:rPr>
          <w:rFonts w:cstheme="minorHAnsi"/>
        </w:rPr>
      </w:pPr>
    </w:p>
    <w:tbl>
      <w:tblPr>
        <w:tblW w:w="971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750"/>
      </w:tblGrid>
      <w:tr w:rsidR="00B2667A" w:rsidRPr="00613402" w14:paraId="73A45693" w14:textId="77777777" w:rsidTr="0011066F">
        <w:trPr>
          <w:cantSplit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864B3" w14:textId="62B1C50E" w:rsidR="00B2667A" w:rsidRPr="00613402" w:rsidRDefault="00B2667A" w:rsidP="00307151">
            <w:pPr>
              <w:snapToGrid w:val="0"/>
              <w:spacing w:line="360" w:lineRule="auto"/>
              <w:rPr>
                <w:rFonts w:cstheme="minorHAnsi"/>
                <w:b/>
              </w:rPr>
            </w:pPr>
            <w:r w:rsidRPr="00613402">
              <w:rPr>
                <w:rFonts w:cstheme="minorHAnsi"/>
                <w:b/>
              </w:rPr>
              <w:t>Název a adresa školy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00B8" w14:textId="3AC03CC1" w:rsidR="00B2667A" w:rsidRPr="00613402" w:rsidRDefault="00227B36" w:rsidP="00307151">
            <w:pPr>
              <w:widowControl w:val="0"/>
              <w:snapToGrid w:val="0"/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Základní škola a Mateřská škola Žimutice, Žimutice 28, 373 66, Žimutice</w:t>
            </w:r>
          </w:p>
        </w:tc>
      </w:tr>
      <w:tr w:rsidR="00B2667A" w:rsidRPr="00613402" w14:paraId="089B8714" w14:textId="77777777" w:rsidTr="0011066F">
        <w:trPr>
          <w:cantSplit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9A4D67" w14:textId="77777777" w:rsidR="00B2667A" w:rsidRPr="00613402" w:rsidRDefault="00B2667A" w:rsidP="00307151">
            <w:pPr>
              <w:snapToGrid w:val="0"/>
              <w:spacing w:line="360" w:lineRule="auto"/>
              <w:rPr>
                <w:rFonts w:cstheme="minorHAnsi"/>
                <w:b/>
              </w:rPr>
            </w:pPr>
            <w:r w:rsidRPr="00613402">
              <w:rPr>
                <w:rFonts w:cstheme="minorHAnsi"/>
                <w:b/>
              </w:rPr>
              <w:t>Jméno a příjmení ředitele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80F9A" w14:textId="051EABAB" w:rsidR="00B2667A" w:rsidRPr="00613402" w:rsidRDefault="00227B36" w:rsidP="00307151">
            <w:pPr>
              <w:widowControl w:val="0"/>
              <w:snapToGrid w:val="0"/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Mgr. Milena Mikesková</w:t>
            </w:r>
          </w:p>
        </w:tc>
      </w:tr>
      <w:tr w:rsidR="00B2667A" w:rsidRPr="00613402" w14:paraId="5889A576" w14:textId="77777777" w:rsidTr="0011066F">
        <w:trPr>
          <w:cantSplit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99C5AF" w14:textId="77777777" w:rsidR="00B2667A" w:rsidRPr="00613402" w:rsidRDefault="00B2667A" w:rsidP="00307151">
            <w:pPr>
              <w:snapToGrid w:val="0"/>
              <w:spacing w:line="360" w:lineRule="auto"/>
              <w:rPr>
                <w:rFonts w:cstheme="minorHAnsi"/>
                <w:b/>
              </w:rPr>
            </w:pPr>
            <w:r w:rsidRPr="00613402">
              <w:rPr>
                <w:rFonts w:cstheme="minorHAnsi"/>
                <w:b/>
              </w:rPr>
              <w:t>Telefon na ředitele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A5FD" w14:textId="01F02B8E" w:rsidR="00B2667A" w:rsidRPr="00613402" w:rsidRDefault="00227B36" w:rsidP="00307151">
            <w:pPr>
              <w:widowControl w:val="0"/>
              <w:snapToGrid w:val="0"/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385 737 040</w:t>
            </w:r>
          </w:p>
        </w:tc>
      </w:tr>
      <w:tr w:rsidR="00B2667A" w:rsidRPr="00613402" w14:paraId="7F83D9FB" w14:textId="77777777" w:rsidTr="0011066F">
        <w:trPr>
          <w:cantSplit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39D95CE" w14:textId="77777777" w:rsidR="00B2667A" w:rsidRPr="00613402" w:rsidRDefault="00B2667A" w:rsidP="00307151">
            <w:pPr>
              <w:snapToGrid w:val="0"/>
              <w:spacing w:line="360" w:lineRule="auto"/>
              <w:rPr>
                <w:rFonts w:cstheme="minorHAnsi"/>
                <w:b/>
              </w:rPr>
            </w:pPr>
            <w:r w:rsidRPr="00613402">
              <w:rPr>
                <w:rFonts w:cstheme="minorHAnsi"/>
                <w:b/>
              </w:rPr>
              <w:t>E-mail na ředitele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D5EE" w14:textId="0C60497D" w:rsidR="00B2667A" w:rsidRPr="00613402" w:rsidRDefault="00227B36" w:rsidP="00307151">
            <w:pPr>
              <w:widowControl w:val="0"/>
              <w:snapToGrid w:val="0"/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zs.zimutice@seznam.cz</w:t>
            </w:r>
          </w:p>
        </w:tc>
      </w:tr>
    </w:tbl>
    <w:p w14:paraId="2873E5BE" w14:textId="6246B2D4" w:rsidR="00B2667A" w:rsidRDefault="00B2667A" w:rsidP="00307151">
      <w:pPr>
        <w:jc w:val="both"/>
        <w:rPr>
          <w:rFonts w:cstheme="minorHAnsi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672"/>
      </w:tblGrid>
      <w:tr w:rsidR="00246F7F" w:rsidRPr="002931B1" w14:paraId="739CEB50" w14:textId="77777777" w:rsidTr="0022579E">
        <w:trPr>
          <w:cantSplit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D352A" w14:textId="77777777" w:rsidR="00246F7F" w:rsidRPr="002931B1" w:rsidRDefault="00246F7F" w:rsidP="0022579E">
            <w:pPr>
              <w:snapToGrid w:val="0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931B1">
              <w:rPr>
                <w:rFonts w:ascii="Times New Roman" w:hAnsi="Times New Roman"/>
                <w:b/>
                <w:sz w:val="20"/>
                <w:szCs w:val="20"/>
              </w:rPr>
              <w:t>Jméno školního psychologa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39BE" w14:textId="77777777" w:rsidR="00246F7F" w:rsidRPr="002931B1" w:rsidRDefault="00246F7F" w:rsidP="0022579E">
            <w:pPr>
              <w:snapToGri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46F7F" w:rsidRPr="002931B1" w14:paraId="34F98D89" w14:textId="77777777" w:rsidTr="0022579E">
        <w:trPr>
          <w:cantSplit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FC4C3A" w14:textId="77777777" w:rsidR="00246F7F" w:rsidRPr="002931B1" w:rsidRDefault="00246F7F" w:rsidP="0022579E">
            <w:pPr>
              <w:snapToGrid w:val="0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931B1">
              <w:rPr>
                <w:rFonts w:ascii="Times New Roman" w:hAnsi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4A21" w14:textId="77777777" w:rsidR="00246F7F" w:rsidRPr="002931B1" w:rsidRDefault="00246F7F" w:rsidP="0022579E">
            <w:pPr>
              <w:pStyle w:val="Seznam"/>
              <w:snapToGrid w:val="0"/>
              <w:spacing w:after="0" w:line="360" w:lineRule="auto"/>
              <w:rPr>
                <w:rFonts w:cs="Times New Roman"/>
              </w:rPr>
            </w:pPr>
          </w:p>
        </w:tc>
      </w:tr>
      <w:tr w:rsidR="00246F7F" w:rsidRPr="002931B1" w14:paraId="171C395A" w14:textId="77777777" w:rsidTr="0022579E">
        <w:trPr>
          <w:cantSplit/>
          <w:trHeight w:val="364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B7876D" w14:textId="77777777" w:rsidR="00246F7F" w:rsidRPr="002931B1" w:rsidRDefault="00246F7F" w:rsidP="0022579E">
            <w:pPr>
              <w:snapToGrid w:val="0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931B1">
              <w:rPr>
                <w:rFonts w:ascii="Times New Roman" w:hAnsi="Times New Roman"/>
                <w:b/>
                <w:sz w:val="20"/>
                <w:szCs w:val="20"/>
              </w:rPr>
              <w:t xml:space="preserve">E-mail 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4573" w14:textId="77777777" w:rsidR="00246F7F" w:rsidRPr="002931B1" w:rsidRDefault="00246F7F" w:rsidP="0022579E">
            <w:pPr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2C3F7A8D" w14:textId="77777777" w:rsidR="00246F7F" w:rsidRPr="00613402" w:rsidRDefault="00246F7F" w:rsidP="00307151">
      <w:pPr>
        <w:jc w:val="both"/>
        <w:rPr>
          <w:rFonts w:cstheme="minorHAnsi"/>
          <w:sz w:val="28"/>
          <w:szCs w:val="28"/>
        </w:rPr>
      </w:pPr>
    </w:p>
    <w:tbl>
      <w:tblPr>
        <w:tblW w:w="971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750"/>
      </w:tblGrid>
      <w:tr w:rsidR="00BB688B" w:rsidRPr="00307151" w14:paraId="1CDE026D" w14:textId="77777777" w:rsidTr="0011066F">
        <w:trPr>
          <w:cantSplit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7CC61" w14:textId="0AE3320F" w:rsidR="00BB688B" w:rsidRPr="00307151" w:rsidRDefault="00BB688B" w:rsidP="00307151">
            <w:pPr>
              <w:snapToGrid w:val="0"/>
              <w:spacing w:line="360" w:lineRule="auto"/>
              <w:jc w:val="both"/>
              <w:rPr>
                <w:rFonts w:cstheme="minorHAnsi"/>
                <w:b/>
              </w:rPr>
            </w:pPr>
            <w:r w:rsidRPr="00307151">
              <w:rPr>
                <w:rFonts w:cstheme="minorHAnsi"/>
                <w:b/>
              </w:rPr>
              <w:t>Jméno speciálního pedagoga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76B0" w14:textId="37A20A47" w:rsidR="00BB688B" w:rsidRPr="00307151" w:rsidRDefault="00227B36" w:rsidP="00307151">
            <w:pPr>
              <w:snapToGrid w:val="0"/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BB688B" w:rsidRPr="00307151" w14:paraId="2A26E0B3" w14:textId="77777777" w:rsidTr="0011066F">
        <w:trPr>
          <w:cantSplit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FC3D4" w14:textId="77777777" w:rsidR="00BB688B" w:rsidRPr="00307151" w:rsidRDefault="00BB688B" w:rsidP="00307151">
            <w:pPr>
              <w:snapToGrid w:val="0"/>
              <w:spacing w:line="360" w:lineRule="auto"/>
              <w:jc w:val="both"/>
              <w:rPr>
                <w:rFonts w:cstheme="minorHAnsi"/>
                <w:b/>
              </w:rPr>
            </w:pPr>
            <w:r w:rsidRPr="00307151">
              <w:rPr>
                <w:rFonts w:cstheme="minorHAnsi"/>
                <w:b/>
              </w:rPr>
              <w:t>Telefon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4048" w14:textId="5E711B49" w:rsidR="00BB688B" w:rsidRPr="00307151" w:rsidRDefault="00227B36" w:rsidP="00307151">
            <w:pPr>
              <w:pStyle w:val="Seznam"/>
              <w:snapToGrid w:val="0"/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BB688B" w:rsidRPr="00307151" w14:paraId="591E1EA8" w14:textId="77777777" w:rsidTr="0011066F">
        <w:trPr>
          <w:cantSplit/>
          <w:trHeight w:val="36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70500" w14:textId="77777777" w:rsidR="00BB688B" w:rsidRPr="00307151" w:rsidRDefault="00BB688B" w:rsidP="00307151">
            <w:pPr>
              <w:snapToGrid w:val="0"/>
              <w:spacing w:line="360" w:lineRule="auto"/>
              <w:jc w:val="both"/>
              <w:rPr>
                <w:rFonts w:cstheme="minorHAnsi"/>
                <w:b/>
              </w:rPr>
            </w:pPr>
            <w:r w:rsidRPr="00307151">
              <w:rPr>
                <w:rFonts w:cstheme="minorHAnsi"/>
                <w:b/>
              </w:rPr>
              <w:t xml:space="preserve">E-mail 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9FE6" w14:textId="3430A306" w:rsidR="00BB688B" w:rsidRPr="00307151" w:rsidRDefault="00227B36" w:rsidP="00307151">
            <w:pPr>
              <w:snapToGrid w:val="0"/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</w:tbl>
    <w:p w14:paraId="666E53EE" w14:textId="77777777" w:rsidR="00731E85" w:rsidRDefault="00731E85" w:rsidP="00307151">
      <w:pPr>
        <w:jc w:val="both"/>
        <w:rPr>
          <w:sz w:val="28"/>
          <w:szCs w:val="28"/>
        </w:rPr>
      </w:pPr>
    </w:p>
    <w:p w14:paraId="5C089F59" w14:textId="78552330" w:rsidR="00120F08" w:rsidRPr="00307151" w:rsidRDefault="00120F08" w:rsidP="00307151">
      <w:pPr>
        <w:pStyle w:val="Odstavecseseznamem"/>
        <w:numPr>
          <w:ilvl w:val="0"/>
          <w:numId w:val="5"/>
        </w:numPr>
        <w:jc w:val="both"/>
        <w:rPr>
          <w:rFonts w:cstheme="minorHAnsi"/>
          <w:b/>
          <w:bCs/>
          <w:sz w:val="28"/>
        </w:rPr>
      </w:pPr>
      <w:r w:rsidRPr="00307151">
        <w:rPr>
          <w:rFonts w:cstheme="minorHAnsi"/>
          <w:b/>
          <w:bCs/>
          <w:sz w:val="28"/>
        </w:rPr>
        <w:t>Vymezení ŠPP</w:t>
      </w:r>
      <w:r w:rsidR="00090880" w:rsidRPr="00307151">
        <w:rPr>
          <w:rFonts w:cstheme="minorHAnsi"/>
          <w:b/>
          <w:bCs/>
          <w:sz w:val="28"/>
        </w:rPr>
        <w:t xml:space="preserve"> </w:t>
      </w:r>
    </w:p>
    <w:p w14:paraId="597F0264" w14:textId="04705A72" w:rsidR="002651DF" w:rsidRPr="00E27416" w:rsidRDefault="002651DF" w:rsidP="00307151">
      <w:pPr>
        <w:ind w:firstLine="360"/>
        <w:jc w:val="both"/>
        <w:rPr>
          <w:rFonts w:cstheme="minorHAnsi"/>
          <w:b/>
          <w:bCs/>
        </w:rPr>
      </w:pPr>
      <w:r w:rsidRPr="00E27416">
        <w:rPr>
          <w:rFonts w:cstheme="minorHAnsi"/>
        </w:rPr>
        <w:t xml:space="preserve">Školní poradenské pracoviště (ŠPP) spadá do oblasti poradenských služeb ve škole. Poradenské služby ve škole jsou obvykle zajišťovány </w:t>
      </w:r>
      <w:r w:rsidR="00227B36">
        <w:rPr>
          <w:rFonts w:cstheme="minorHAnsi"/>
        </w:rPr>
        <w:t>vyučujícími</w:t>
      </w:r>
      <w:r w:rsidRPr="00E27416">
        <w:rPr>
          <w:rFonts w:cstheme="minorHAnsi"/>
        </w:rPr>
        <w:t xml:space="preserve">, případně školním psychologem/školním speciálním pedagogem a </w:t>
      </w:r>
      <w:r w:rsidR="00227B36">
        <w:rPr>
          <w:rFonts w:cstheme="minorHAnsi"/>
        </w:rPr>
        <w:t>logopedem.</w:t>
      </w:r>
    </w:p>
    <w:p w14:paraId="65E0CF64" w14:textId="7C811A79" w:rsidR="002651DF" w:rsidRPr="00E27416" w:rsidRDefault="002651DF" w:rsidP="00307151">
      <w:pPr>
        <w:jc w:val="both"/>
        <w:rPr>
          <w:rFonts w:cstheme="minorHAnsi"/>
          <w:b/>
          <w:bCs/>
        </w:rPr>
      </w:pPr>
    </w:p>
    <w:p w14:paraId="2F8B59B9" w14:textId="78AC37C9" w:rsidR="00120F08" w:rsidRPr="00307151" w:rsidRDefault="00120F08" w:rsidP="00307151">
      <w:pPr>
        <w:pStyle w:val="Odstavecseseznamem"/>
        <w:numPr>
          <w:ilvl w:val="0"/>
          <w:numId w:val="5"/>
        </w:numPr>
        <w:jc w:val="both"/>
        <w:rPr>
          <w:rFonts w:cstheme="minorHAnsi"/>
          <w:b/>
          <w:bCs/>
          <w:sz w:val="28"/>
        </w:rPr>
      </w:pPr>
      <w:r w:rsidRPr="00307151">
        <w:rPr>
          <w:rFonts w:cstheme="minorHAnsi"/>
          <w:b/>
          <w:bCs/>
          <w:sz w:val="28"/>
        </w:rPr>
        <w:lastRenderedPageBreak/>
        <w:t>Charakteristika</w:t>
      </w:r>
      <w:r w:rsidR="00A824AA" w:rsidRPr="00307151">
        <w:rPr>
          <w:rFonts w:cstheme="minorHAnsi"/>
          <w:b/>
          <w:bCs/>
          <w:sz w:val="28"/>
        </w:rPr>
        <w:t xml:space="preserve"> ŠPP</w:t>
      </w:r>
      <w:r w:rsidR="00090880" w:rsidRPr="00307151">
        <w:rPr>
          <w:rFonts w:cstheme="minorHAnsi"/>
          <w:b/>
          <w:bCs/>
          <w:sz w:val="28"/>
        </w:rPr>
        <w:t xml:space="preserve"> </w:t>
      </w:r>
    </w:p>
    <w:p w14:paraId="6323ABCD" w14:textId="7D3D2315" w:rsidR="00486CFD" w:rsidRPr="00E27416" w:rsidRDefault="00486CFD" w:rsidP="00307151">
      <w:pPr>
        <w:ind w:firstLine="360"/>
        <w:jc w:val="both"/>
        <w:rPr>
          <w:rFonts w:cstheme="minorHAnsi"/>
        </w:rPr>
      </w:pPr>
      <w:r w:rsidRPr="00E27416">
        <w:rPr>
          <w:rFonts w:cstheme="minorHAnsi"/>
        </w:rPr>
        <w:t>ŠPP poskytují bezplatně standardní poradenské služby ve stanoveném rozsahu, a to na žádost žáků, jejich zákonných zástupců, škol nebo školských zařízení nebo na základě rozhodnutí orgánu veřejné moci. Podmínkou poskytnutí psychologické nebo speciálně pedagogické poradenské služby je předání informace a písemný souhlas žáka nebo jeho zákonného zástupce. Tento souhlas není nutný v případech, kdy je ohroženo psychické nebo tělesné zdraví žáka, jeho zdravý vývoj, jeho školní úspěšnost, jeho bezpečnost nebo je</w:t>
      </w:r>
      <w:r w:rsidR="00263052" w:rsidRPr="00E27416">
        <w:rPr>
          <w:rFonts w:cstheme="minorHAnsi"/>
        </w:rPr>
        <w:t>ho</w:t>
      </w:r>
      <w:r w:rsidRPr="00E27416">
        <w:rPr>
          <w:rFonts w:cstheme="minorHAnsi"/>
        </w:rPr>
        <w:t xml:space="preserve"> ohroženo zdraví, bezpečnost ostatních účastníků edukace.</w:t>
      </w:r>
    </w:p>
    <w:p w14:paraId="23DE61F7" w14:textId="466DA24A" w:rsidR="00486CFD" w:rsidRPr="00E27416" w:rsidRDefault="004C4EE9" w:rsidP="00307151">
      <w:pPr>
        <w:ind w:firstLine="360"/>
        <w:jc w:val="both"/>
        <w:rPr>
          <w:rFonts w:cstheme="minorHAnsi"/>
          <w:b/>
          <w:bCs/>
        </w:rPr>
      </w:pPr>
      <w:r w:rsidRPr="00E27416">
        <w:rPr>
          <w:rFonts w:cstheme="minorHAnsi"/>
        </w:rPr>
        <w:t xml:space="preserve">Standardní činnosti poradenských pracovníků školy zahrnují služby, které jsou poskytovány žákům, jejich zákonným zástupcům a pedagogickým pracovníkům podle </w:t>
      </w:r>
      <w:proofErr w:type="spellStart"/>
      <w:r w:rsidRPr="00E27416">
        <w:rPr>
          <w:rFonts w:cstheme="minorHAnsi"/>
        </w:rPr>
        <w:t>vyhl</w:t>
      </w:r>
      <w:proofErr w:type="spellEnd"/>
      <w:r w:rsidRPr="00E27416">
        <w:rPr>
          <w:rFonts w:cstheme="minorHAnsi"/>
        </w:rPr>
        <w:t>. 72/2005 Sb. o poskytování poradenských služeb ve školách a školských poradenských zařízeních</w:t>
      </w:r>
      <w:r w:rsidR="00731E85">
        <w:rPr>
          <w:rFonts w:cstheme="minorHAnsi"/>
        </w:rPr>
        <w:t>.</w:t>
      </w:r>
    </w:p>
    <w:p w14:paraId="2BFC5E1A" w14:textId="76F7C7DF" w:rsidR="004C4EE9" w:rsidRDefault="004C4EE9" w:rsidP="00307151">
      <w:pPr>
        <w:jc w:val="both"/>
        <w:rPr>
          <w:rFonts w:cstheme="minorHAnsi"/>
          <w:u w:val="single"/>
        </w:rPr>
      </w:pPr>
      <w:r w:rsidRPr="00E27416">
        <w:rPr>
          <w:rFonts w:cstheme="minorHAnsi"/>
          <w:u w:val="single"/>
        </w:rPr>
        <w:t>Ve školním poradenském pracovišti tyto služby zabezpečují:</w:t>
      </w:r>
    </w:p>
    <w:p w14:paraId="4E40F077" w14:textId="45EDF459" w:rsidR="004352D9" w:rsidRDefault="004352D9" w:rsidP="00307151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Školní psycholog:</w:t>
      </w:r>
    </w:p>
    <w:p w14:paraId="396535DD" w14:textId="77777777" w:rsidR="004352D9" w:rsidRPr="00E27416" w:rsidRDefault="004352D9" w:rsidP="004352D9">
      <w:pPr>
        <w:pStyle w:val="Odstavecseseznamem"/>
        <w:numPr>
          <w:ilvl w:val="0"/>
          <w:numId w:val="13"/>
        </w:numPr>
        <w:jc w:val="both"/>
        <w:rPr>
          <w:rFonts w:cstheme="minorHAnsi"/>
          <w:bCs/>
        </w:rPr>
      </w:pPr>
      <w:r w:rsidRPr="00E27416">
        <w:rPr>
          <w:rFonts w:cstheme="minorHAnsi"/>
          <w:bCs/>
        </w:rPr>
        <w:t>diagnostiku</w:t>
      </w:r>
    </w:p>
    <w:p w14:paraId="7AD02018" w14:textId="77777777" w:rsidR="004352D9" w:rsidRPr="00E27416" w:rsidRDefault="004352D9" w:rsidP="004352D9">
      <w:pPr>
        <w:pStyle w:val="Odstavecseseznamem"/>
        <w:numPr>
          <w:ilvl w:val="0"/>
          <w:numId w:val="13"/>
        </w:numPr>
        <w:jc w:val="both"/>
        <w:rPr>
          <w:rFonts w:cstheme="minorHAnsi"/>
          <w:bCs/>
        </w:rPr>
      </w:pPr>
      <w:r w:rsidRPr="00E27416">
        <w:rPr>
          <w:rFonts w:cstheme="minorHAnsi"/>
          <w:bCs/>
        </w:rPr>
        <w:t>depistáž</w:t>
      </w:r>
    </w:p>
    <w:p w14:paraId="1D6C3D7E" w14:textId="77777777" w:rsidR="004352D9" w:rsidRPr="00E27416" w:rsidRDefault="004352D9" w:rsidP="004352D9">
      <w:pPr>
        <w:pStyle w:val="Odstavecseseznamem"/>
        <w:numPr>
          <w:ilvl w:val="0"/>
          <w:numId w:val="13"/>
        </w:numPr>
        <w:jc w:val="both"/>
        <w:rPr>
          <w:rFonts w:cstheme="minorHAnsi"/>
          <w:color w:val="000000"/>
          <w:shd w:val="clear" w:color="auto" w:fill="FFFFFF"/>
        </w:rPr>
      </w:pPr>
      <w:r w:rsidRPr="00E27416">
        <w:rPr>
          <w:rFonts w:cstheme="minorHAnsi"/>
          <w:color w:val="000000"/>
          <w:shd w:val="clear" w:color="auto" w:fill="FFFFFF"/>
        </w:rPr>
        <w:t>konzultační práce</w:t>
      </w:r>
    </w:p>
    <w:p w14:paraId="54C3C329" w14:textId="4E20C105" w:rsidR="004352D9" w:rsidRPr="004352D9" w:rsidRDefault="004352D9" w:rsidP="00307151">
      <w:pPr>
        <w:pStyle w:val="Odstavecseseznamem"/>
        <w:numPr>
          <w:ilvl w:val="0"/>
          <w:numId w:val="13"/>
        </w:numPr>
        <w:jc w:val="both"/>
        <w:rPr>
          <w:rFonts w:cstheme="minorHAnsi"/>
          <w:bCs/>
        </w:rPr>
      </w:pPr>
      <w:r w:rsidRPr="00E27416">
        <w:rPr>
          <w:rFonts w:cstheme="minorHAnsi"/>
          <w:color w:val="000000"/>
          <w:shd w:val="clear" w:color="auto" w:fill="FFFFFF"/>
        </w:rPr>
        <w:t>poradenské a intervenční práce</w:t>
      </w:r>
    </w:p>
    <w:p w14:paraId="5999BC59" w14:textId="79DB92DF" w:rsidR="004352D9" w:rsidRPr="004352D9" w:rsidRDefault="004352D9" w:rsidP="00307151">
      <w:pPr>
        <w:pStyle w:val="Odstavecseseznamem"/>
        <w:numPr>
          <w:ilvl w:val="0"/>
          <w:numId w:val="13"/>
        </w:numPr>
        <w:jc w:val="both"/>
        <w:rPr>
          <w:rFonts w:cstheme="minorHAnsi"/>
          <w:bCs/>
        </w:rPr>
      </w:pPr>
      <w:r>
        <w:rPr>
          <w:rFonts w:cstheme="minorHAnsi"/>
          <w:color w:val="000000"/>
          <w:shd w:val="clear" w:color="auto" w:fill="FFFFFF"/>
        </w:rPr>
        <w:t>metodická a vzdělávací činnost</w:t>
      </w:r>
    </w:p>
    <w:p w14:paraId="064833B2" w14:textId="77777777" w:rsidR="00263052" w:rsidRPr="00E27416" w:rsidRDefault="00613402" w:rsidP="00307151">
      <w:pPr>
        <w:jc w:val="both"/>
        <w:rPr>
          <w:rFonts w:cstheme="minorHAnsi"/>
          <w:bCs/>
        </w:rPr>
      </w:pPr>
      <w:r w:rsidRPr="00E27416">
        <w:rPr>
          <w:rFonts w:cstheme="minorHAnsi"/>
          <w:b/>
          <w:bCs/>
        </w:rPr>
        <w:t>Školní speciální pedagog</w:t>
      </w:r>
      <w:r w:rsidRPr="00E27416">
        <w:rPr>
          <w:rFonts w:cstheme="minorHAnsi"/>
          <w:bCs/>
        </w:rPr>
        <w:t>, který vykonává</w:t>
      </w:r>
      <w:r w:rsidR="00263052" w:rsidRPr="00E27416">
        <w:rPr>
          <w:rFonts w:cstheme="minorHAnsi"/>
          <w:bCs/>
        </w:rPr>
        <w:t>:</w:t>
      </w:r>
    </w:p>
    <w:p w14:paraId="743E76F0" w14:textId="7B272538" w:rsidR="00263052" w:rsidRPr="00E27416" w:rsidRDefault="00263052" w:rsidP="00307151">
      <w:pPr>
        <w:pStyle w:val="Odstavecseseznamem"/>
        <w:numPr>
          <w:ilvl w:val="0"/>
          <w:numId w:val="13"/>
        </w:numPr>
        <w:jc w:val="both"/>
        <w:rPr>
          <w:rFonts w:cstheme="minorHAnsi"/>
          <w:bCs/>
        </w:rPr>
      </w:pPr>
      <w:r w:rsidRPr="00E27416">
        <w:rPr>
          <w:rFonts w:cstheme="minorHAnsi"/>
          <w:bCs/>
        </w:rPr>
        <w:t>diagnostiku</w:t>
      </w:r>
    </w:p>
    <w:p w14:paraId="1CC70258" w14:textId="71B6ECFA" w:rsidR="00263052" w:rsidRPr="00E27416" w:rsidRDefault="00263052" w:rsidP="00307151">
      <w:pPr>
        <w:pStyle w:val="Odstavecseseznamem"/>
        <w:numPr>
          <w:ilvl w:val="0"/>
          <w:numId w:val="13"/>
        </w:numPr>
        <w:jc w:val="both"/>
        <w:rPr>
          <w:rFonts w:cstheme="minorHAnsi"/>
          <w:bCs/>
        </w:rPr>
      </w:pPr>
      <w:r w:rsidRPr="00E27416">
        <w:rPr>
          <w:rFonts w:cstheme="minorHAnsi"/>
          <w:bCs/>
        </w:rPr>
        <w:t>depistáž</w:t>
      </w:r>
    </w:p>
    <w:p w14:paraId="7C0F4E18" w14:textId="49B9D295" w:rsidR="00263052" w:rsidRPr="00E27416" w:rsidRDefault="00263052" w:rsidP="00307151">
      <w:pPr>
        <w:pStyle w:val="Odstavecseseznamem"/>
        <w:numPr>
          <w:ilvl w:val="0"/>
          <w:numId w:val="13"/>
        </w:numPr>
        <w:jc w:val="both"/>
        <w:rPr>
          <w:rFonts w:cstheme="minorHAnsi"/>
          <w:color w:val="000000"/>
          <w:shd w:val="clear" w:color="auto" w:fill="FFFFFF"/>
        </w:rPr>
      </w:pPr>
      <w:r w:rsidRPr="00E27416">
        <w:rPr>
          <w:rFonts w:cstheme="minorHAnsi"/>
          <w:color w:val="000000"/>
          <w:shd w:val="clear" w:color="auto" w:fill="FFFFFF"/>
        </w:rPr>
        <w:t>konzultační práce</w:t>
      </w:r>
    </w:p>
    <w:p w14:paraId="00A3C260" w14:textId="6F4CA5A3" w:rsidR="00613402" w:rsidRPr="00E27416" w:rsidRDefault="00263052" w:rsidP="00307151">
      <w:pPr>
        <w:pStyle w:val="Odstavecseseznamem"/>
        <w:numPr>
          <w:ilvl w:val="0"/>
          <w:numId w:val="13"/>
        </w:numPr>
        <w:jc w:val="both"/>
        <w:rPr>
          <w:rFonts w:cstheme="minorHAnsi"/>
          <w:bCs/>
        </w:rPr>
      </w:pPr>
      <w:r w:rsidRPr="00E27416">
        <w:rPr>
          <w:rFonts w:cstheme="minorHAnsi"/>
          <w:color w:val="000000"/>
          <w:shd w:val="clear" w:color="auto" w:fill="FFFFFF"/>
        </w:rPr>
        <w:t>poradenské a intervenční práce</w:t>
      </w:r>
    </w:p>
    <w:p w14:paraId="52E95E29" w14:textId="0A8973AD" w:rsidR="00613402" w:rsidRPr="00E27416" w:rsidRDefault="004352D9" w:rsidP="00307151">
      <w:pPr>
        <w:jc w:val="both"/>
        <w:rPr>
          <w:rFonts w:cstheme="minorHAnsi"/>
          <w:b/>
        </w:rPr>
      </w:pPr>
      <w:r>
        <w:rPr>
          <w:rFonts w:cstheme="minorHAnsi"/>
          <w:b/>
        </w:rPr>
        <w:t>Vyučující daného oddělení:</w:t>
      </w:r>
    </w:p>
    <w:p w14:paraId="5DCE1EAA" w14:textId="385DAE2B" w:rsidR="00613402" w:rsidRPr="00E27416" w:rsidRDefault="00613402" w:rsidP="00307151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E27416">
        <w:rPr>
          <w:rFonts w:cstheme="minorHAnsi"/>
        </w:rPr>
        <w:t>motivuje vytvoření vnitřních pravidel třídy, která jsou v souladu se školním řádem, a dbá na jejich spravedlivé dodržování (vytváření otevřené bezpečné atmosféry a pozitivního sociálního klimatu ve třídě); podporuje rozvoj pozitivních sociálních interakcí mezi žáky třídy</w:t>
      </w:r>
    </w:p>
    <w:p w14:paraId="477B3C72" w14:textId="7CEF86DA" w:rsidR="00613402" w:rsidRPr="00E27416" w:rsidRDefault="00613402" w:rsidP="00307151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E27416">
        <w:rPr>
          <w:rFonts w:cstheme="minorHAnsi"/>
        </w:rPr>
        <w:t>zprostředkovává komunikaci s ostatními členy pedagogického sboru a je garantem spolupráce školy s rodiči žáků třídy</w:t>
      </w:r>
    </w:p>
    <w:p w14:paraId="5DCAAF57" w14:textId="0C15543B" w:rsidR="00613402" w:rsidRPr="00E27416" w:rsidRDefault="00613402" w:rsidP="00307151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E27416">
        <w:rPr>
          <w:rFonts w:cstheme="minorHAnsi"/>
        </w:rPr>
        <w:t>získává a udržuje si přehled o osobnostních zvláštnostech žáků třídy a o jejich rodinném zázemí</w:t>
      </w:r>
    </w:p>
    <w:p w14:paraId="43B572D9" w14:textId="294D18CD" w:rsidR="00613402" w:rsidRPr="00E27416" w:rsidRDefault="00613402" w:rsidP="00307151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E27416">
        <w:rPr>
          <w:rFonts w:cstheme="minorHAnsi"/>
        </w:rPr>
        <w:t>spolupracuje s výchovným – kariérovým poradcem při poskytování poradenských služeb týkajících se rozhodování o další vzdělávací a profesní dráze žáků třídy</w:t>
      </w:r>
    </w:p>
    <w:p w14:paraId="2303CB4C" w14:textId="0DBD4140" w:rsidR="00613402" w:rsidRPr="00E27416" w:rsidRDefault="00613402" w:rsidP="00307151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E27416">
        <w:rPr>
          <w:rFonts w:cstheme="minorHAnsi"/>
        </w:rPr>
        <w:t>spolupracuje se školním metodikem prevence na depistáži varovných signálů, podílí se na realizaci minimálního preventivního programu školy, diagnostikuje vztahy ve třídě</w:t>
      </w:r>
    </w:p>
    <w:p w14:paraId="639ADBA1" w14:textId="6CC6816B" w:rsidR="00613402" w:rsidRPr="00E27416" w:rsidRDefault="00613402" w:rsidP="00307151">
      <w:pPr>
        <w:pStyle w:val="Odstavecseseznamem"/>
        <w:numPr>
          <w:ilvl w:val="0"/>
          <w:numId w:val="9"/>
        </w:numPr>
        <w:jc w:val="both"/>
        <w:rPr>
          <w:rFonts w:cstheme="minorHAnsi"/>
        </w:rPr>
      </w:pPr>
      <w:r w:rsidRPr="00E27416">
        <w:rPr>
          <w:rFonts w:cstheme="minorHAnsi"/>
        </w:rPr>
        <w:t>spolupracuje se školním psychologem / speciálním pedagogem při aktivitách zaměřených na prevenci školního neprospěchu žáků třídy (náprava, vedení apod.), při vytváření podmínek pro integraci žáků se speciálními vzdělávacími potřebami ve třídě a podle pokynů ředitele i v dalších oblastech vzdělávací a poradenské práce s žáky třídy</w:t>
      </w:r>
    </w:p>
    <w:p w14:paraId="165FDF55" w14:textId="475FEF56" w:rsidR="00613402" w:rsidRPr="00E27416" w:rsidRDefault="00F6513B" w:rsidP="00307151">
      <w:pPr>
        <w:jc w:val="both"/>
        <w:rPr>
          <w:rFonts w:cstheme="minorHAnsi"/>
        </w:rPr>
      </w:pPr>
      <w:r w:rsidRPr="00E27416">
        <w:rPr>
          <w:rFonts w:cstheme="minorHAnsi"/>
        </w:rPr>
        <w:t>Všichni členové týmu ŠPP úzce spolupracují, jejich činnost</w:t>
      </w:r>
      <w:r w:rsidR="00731E85">
        <w:rPr>
          <w:rFonts w:cstheme="minorHAnsi"/>
        </w:rPr>
        <w:t>i</w:t>
      </w:r>
      <w:r w:rsidRPr="00E27416">
        <w:rPr>
          <w:rFonts w:cstheme="minorHAnsi"/>
        </w:rPr>
        <w:t xml:space="preserve"> se prolínají a o své práci vedou </w:t>
      </w:r>
      <w:r w:rsidR="00263052" w:rsidRPr="00E27416">
        <w:rPr>
          <w:rFonts w:cstheme="minorHAnsi"/>
        </w:rPr>
        <w:t>písemnou dokumentaci</w:t>
      </w:r>
      <w:r w:rsidRPr="00E27416">
        <w:rPr>
          <w:rFonts w:cstheme="minorHAnsi"/>
        </w:rPr>
        <w:t xml:space="preserve">. </w:t>
      </w:r>
    </w:p>
    <w:p w14:paraId="7E4E388F" w14:textId="19DCC7F4" w:rsidR="00F6513B" w:rsidRPr="00731E85" w:rsidRDefault="00F6513B" w:rsidP="00307151">
      <w:pPr>
        <w:jc w:val="both"/>
        <w:rPr>
          <w:rFonts w:cstheme="minorHAnsi"/>
          <w:sz w:val="20"/>
        </w:rPr>
      </w:pPr>
    </w:p>
    <w:p w14:paraId="7D73E816" w14:textId="430A68AD" w:rsidR="00120F08" w:rsidRPr="00307151" w:rsidRDefault="00120F08" w:rsidP="00307151">
      <w:pPr>
        <w:pStyle w:val="Odstavecseseznamem"/>
        <w:numPr>
          <w:ilvl w:val="0"/>
          <w:numId w:val="5"/>
        </w:numPr>
        <w:jc w:val="both"/>
        <w:rPr>
          <w:rFonts w:cstheme="minorHAnsi"/>
          <w:b/>
          <w:bCs/>
          <w:sz w:val="28"/>
        </w:rPr>
      </w:pPr>
      <w:r w:rsidRPr="00307151">
        <w:rPr>
          <w:rFonts w:cstheme="minorHAnsi"/>
          <w:b/>
          <w:bCs/>
          <w:sz w:val="28"/>
        </w:rPr>
        <w:t>Prostory a vybavení</w:t>
      </w:r>
    </w:p>
    <w:p w14:paraId="33CDDD5A" w14:textId="39A12BF8" w:rsidR="00F6513B" w:rsidRDefault="00F6513B" w:rsidP="00731E85">
      <w:pPr>
        <w:ind w:firstLine="360"/>
        <w:jc w:val="both"/>
        <w:rPr>
          <w:rFonts w:cstheme="minorHAnsi"/>
        </w:rPr>
      </w:pPr>
      <w:r w:rsidRPr="00E27416">
        <w:rPr>
          <w:rFonts w:cstheme="minorHAnsi"/>
        </w:rPr>
        <w:t>Poradenské služby jsou poskytovány v takových prostorech, aby nedocházelo ke kolizi se zákonem č. 101/2000 Sb., o ochraně osobních údajů, ve znění pozdějších předpisů.</w:t>
      </w:r>
      <w:r w:rsidRPr="00E27416">
        <w:rPr>
          <w:rFonts w:cstheme="minorHAnsi"/>
        </w:rPr>
        <w:cr/>
        <w:t xml:space="preserve">Prostory musí vyhovovat platným obecně závazným hygienickým a požárním normám a jsou </w:t>
      </w:r>
      <w:r w:rsidRPr="00E27416">
        <w:rPr>
          <w:rFonts w:cstheme="minorHAnsi"/>
        </w:rPr>
        <w:lastRenderedPageBreak/>
        <w:t>vybaveny nástroji a pomůckami nezbytnými pro výkon práce školního poradenského pracoviště</w:t>
      </w:r>
    </w:p>
    <w:p w14:paraId="015E7C2F" w14:textId="77777777" w:rsidR="00F6513B" w:rsidRPr="0011066F" w:rsidRDefault="00F6513B" w:rsidP="00307151">
      <w:pPr>
        <w:jc w:val="both"/>
        <w:rPr>
          <w:rFonts w:cstheme="minorHAnsi"/>
          <w:b/>
          <w:bCs/>
          <w:sz w:val="20"/>
        </w:rPr>
      </w:pPr>
    </w:p>
    <w:p w14:paraId="32E61D28" w14:textId="608D3A59" w:rsidR="00120F08" w:rsidRPr="00307151" w:rsidRDefault="00120F08" w:rsidP="00307151">
      <w:pPr>
        <w:pStyle w:val="Odstavecseseznamem"/>
        <w:numPr>
          <w:ilvl w:val="0"/>
          <w:numId w:val="5"/>
        </w:numPr>
        <w:jc w:val="both"/>
        <w:rPr>
          <w:rFonts w:cstheme="minorHAnsi"/>
          <w:b/>
          <w:bCs/>
          <w:sz w:val="28"/>
        </w:rPr>
      </w:pPr>
      <w:r w:rsidRPr="00307151">
        <w:rPr>
          <w:rFonts w:cstheme="minorHAnsi"/>
          <w:b/>
          <w:bCs/>
          <w:sz w:val="28"/>
        </w:rPr>
        <w:t>Časová dostupnost služeb</w:t>
      </w:r>
    </w:p>
    <w:p w14:paraId="2504403A" w14:textId="6E492F58" w:rsidR="00EF00F4" w:rsidRPr="00E27416" w:rsidRDefault="00E27416" w:rsidP="00307151">
      <w:pPr>
        <w:ind w:firstLine="360"/>
        <w:jc w:val="both"/>
        <w:rPr>
          <w:rFonts w:cstheme="minorHAnsi"/>
          <w:bCs/>
        </w:rPr>
      </w:pPr>
      <w:r w:rsidRPr="00E27416">
        <w:rPr>
          <w:rFonts w:cstheme="minorHAnsi"/>
          <w:bCs/>
        </w:rPr>
        <w:t>Poradenské služby jsou poskytovány dle telefonické domluvy pouze osobně. Konzultace škola neposkytuje formou emailových zpráv ani telefonicky.</w:t>
      </w:r>
    </w:p>
    <w:p w14:paraId="79050EDC" w14:textId="7B3FD7F5" w:rsidR="00EF00F4" w:rsidRPr="00731E85" w:rsidRDefault="00EF00F4" w:rsidP="00307151">
      <w:pPr>
        <w:pStyle w:val="Odstavecseseznamem"/>
        <w:jc w:val="both"/>
        <w:rPr>
          <w:rFonts w:cstheme="minorHAnsi"/>
          <w:b/>
          <w:bCs/>
          <w:sz w:val="20"/>
        </w:rPr>
      </w:pPr>
    </w:p>
    <w:p w14:paraId="4AB1117B" w14:textId="57610120" w:rsidR="00120F08" w:rsidRPr="00307151" w:rsidRDefault="00120F08" w:rsidP="00307151">
      <w:pPr>
        <w:pStyle w:val="Odstavecseseznamem"/>
        <w:numPr>
          <w:ilvl w:val="0"/>
          <w:numId w:val="5"/>
        </w:numPr>
        <w:jc w:val="both"/>
        <w:rPr>
          <w:rFonts w:cstheme="minorHAnsi"/>
          <w:b/>
          <w:bCs/>
          <w:sz w:val="28"/>
        </w:rPr>
      </w:pPr>
      <w:r w:rsidRPr="00307151">
        <w:rPr>
          <w:rFonts w:cstheme="minorHAnsi"/>
          <w:b/>
          <w:bCs/>
          <w:sz w:val="28"/>
        </w:rPr>
        <w:t>Informovanost o službách</w:t>
      </w:r>
    </w:p>
    <w:p w14:paraId="5699523F" w14:textId="532D2336" w:rsidR="00E27416" w:rsidRPr="00E27416" w:rsidRDefault="00E27416" w:rsidP="00307151">
      <w:pPr>
        <w:ind w:firstLine="360"/>
        <w:jc w:val="both"/>
        <w:rPr>
          <w:rFonts w:cstheme="minorHAnsi"/>
        </w:rPr>
      </w:pPr>
      <w:r w:rsidRPr="00E27416">
        <w:rPr>
          <w:rFonts w:cstheme="minorHAnsi"/>
        </w:rPr>
        <w:t>Přehled poskytovaných poradenských služeb ve škole je veřejně přístupný na nástěnce budovy školy</w:t>
      </w:r>
      <w:r w:rsidR="00307151">
        <w:rPr>
          <w:rFonts w:cstheme="minorHAnsi"/>
        </w:rPr>
        <w:t xml:space="preserve"> a na webových stránkách školy</w:t>
      </w:r>
      <w:r w:rsidRPr="00E27416">
        <w:rPr>
          <w:rFonts w:cstheme="minorHAnsi"/>
        </w:rPr>
        <w:t xml:space="preserve"> O poskytování poradenských služeb škola informuje i ve své výroční zprávě.</w:t>
      </w:r>
    </w:p>
    <w:p w14:paraId="3F74FC2C" w14:textId="77777777" w:rsidR="00E27416" w:rsidRPr="00731E85" w:rsidRDefault="00E27416" w:rsidP="00307151">
      <w:pPr>
        <w:jc w:val="both"/>
        <w:rPr>
          <w:rFonts w:cstheme="minorHAnsi"/>
          <w:b/>
          <w:bCs/>
          <w:sz w:val="20"/>
        </w:rPr>
      </w:pPr>
    </w:p>
    <w:p w14:paraId="5DB8B2F5" w14:textId="1B8E1D2E" w:rsidR="00F6513B" w:rsidRPr="00307151" w:rsidRDefault="00120F08" w:rsidP="00307151">
      <w:pPr>
        <w:pStyle w:val="Odstavecseseznamem"/>
        <w:numPr>
          <w:ilvl w:val="0"/>
          <w:numId w:val="5"/>
        </w:numPr>
        <w:jc w:val="both"/>
        <w:rPr>
          <w:rFonts w:cstheme="minorHAnsi"/>
          <w:b/>
          <w:bCs/>
          <w:sz w:val="28"/>
        </w:rPr>
      </w:pPr>
      <w:r w:rsidRPr="00307151">
        <w:rPr>
          <w:rFonts w:cstheme="minorHAnsi"/>
          <w:b/>
          <w:bCs/>
          <w:sz w:val="28"/>
        </w:rPr>
        <w:t>Práce s informacemi a s důvěrnými daty</w:t>
      </w:r>
    </w:p>
    <w:p w14:paraId="11B651D9" w14:textId="0B91D6AC" w:rsidR="00F6513B" w:rsidRPr="00E27416" w:rsidRDefault="00F6513B" w:rsidP="00307151">
      <w:pPr>
        <w:ind w:firstLine="360"/>
        <w:jc w:val="both"/>
        <w:rPr>
          <w:rFonts w:cstheme="minorHAnsi"/>
        </w:rPr>
      </w:pPr>
      <w:r w:rsidRPr="00E27416">
        <w:rPr>
          <w:rFonts w:cstheme="minorHAnsi"/>
        </w:rPr>
        <w:t>Poradenští pracovníci vedou záznamy veškerého pedagogického působení a pedagogické práce s žákem, třídou, zákonnými zástupci a pedagogickými pracovníky. Záznamy jsou vedené v elektronické podobě nebo v písemné podobě. K záznamům mají přístup pouze poradenští pracovníci školy. Ostatní pedagogičtí pracovníci mohou do záznamů nahlížet, či může dojít k jejich zapůjčení v rámci pedagogického působení.</w:t>
      </w:r>
    </w:p>
    <w:p w14:paraId="24F334E7" w14:textId="69ECAE4C" w:rsidR="00F6513B" w:rsidRPr="00E27416" w:rsidRDefault="00F6513B" w:rsidP="00307151">
      <w:pPr>
        <w:ind w:firstLine="360"/>
        <w:jc w:val="both"/>
        <w:rPr>
          <w:rFonts w:cstheme="minorHAnsi"/>
        </w:rPr>
      </w:pPr>
      <w:r w:rsidRPr="00E27416">
        <w:rPr>
          <w:rFonts w:cstheme="minorHAnsi"/>
        </w:rPr>
        <w:t>Poradenští pracovníci umožní žadatelům náhled do záznamů a o této skutečnosti učiní záznam.</w:t>
      </w:r>
      <w:r w:rsidR="00263052" w:rsidRPr="00E27416">
        <w:rPr>
          <w:rFonts w:cstheme="minorHAnsi"/>
        </w:rPr>
        <w:t xml:space="preserve"> </w:t>
      </w:r>
      <w:r w:rsidRPr="00E27416">
        <w:rPr>
          <w:rFonts w:cstheme="minorHAnsi"/>
        </w:rPr>
        <w:t>Informace a důvěrná data o žácích a jejich zákonných zástupcích, která se poradenští pracovníci školy dozvědí v souvislosti s výkonem své poradenské činnosti, jsou ochraňována v souladu se zákonem č. 101/2000 Sb., o ochraně osobních údajů, ve znění pozdějších předpisů.</w:t>
      </w:r>
    </w:p>
    <w:p w14:paraId="21415012" w14:textId="77777777" w:rsidR="00F6513B" w:rsidRPr="00E27416" w:rsidRDefault="00F6513B" w:rsidP="00307151">
      <w:pPr>
        <w:ind w:firstLine="360"/>
        <w:jc w:val="both"/>
        <w:rPr>
          <w:rFonts w:cstheme="minorHAnsi"/>
        </w:rPr>
      </w:pPr>
      <w:r w:rsidRPr="00E27416">
        <w:rPr>
          <w:rFonts w:cstheme="minorHAnsi"/>
        </w:rPr>
        <w:t>Veškeré záznamy slouží pouze pro potřeby školy, poradenských pracovníků nebo za účelem poskytnutí orgánům veřejné moci a státní správy.</w:t>
      </w:r>
    </w:p>
    <w:p w14:paraId="61A98752" w14:textId="77777777" w:rsidR="00F6513B" w:rsidRPr="00E27416" w:rsidRDefault="00F6513B" w:rsidP="00307151">
      <w:pPr>
        <w:ind w:firstLine="360"/>
        <w:jc w:val="both"/>
        <w:rPr>
          <w:rFonts w:cstheme="minorHAnsi"/>
        </w:rPr>
      </w:pPr>
      <w:r w:rsidRPr="00E27416">
        <w:rPr>
          <w:rFonts w:cstheme="minorHAnsi"/>
        </w:rPr>
        <w:t>Nahlížet do záznamů výhradně svého dítěte má oprávnění i jeho zákonný zástupce.</w:t>
      </w:r>
    </w:p>
    <w:p w14:paraId="7076311C" w14:textId="77777777" w:rsidR="00F6513B" w:rsidRPr="00731E85" w:rsidRDefault="00F6513B" w:rsidP="00307151">
      <w:pPr>
        <w:jc w:val="both"/>
        <w:rPr>
          <w:rFonts w:cstheme="minorHAnsi"/>
          <w:b/>
          <w:bCs/>
          <w:sz w:val="20"/>
        </w:rPr>
      </w:pPr>
    </w:p>
    <w:p w14:paraId="60C45468" w14:textId="174DD9C4" w:rsidR="00120F08" w:rsidRPr="00307151" w:rsidRDefault="00120F08" w:rsidP="00307151">
      <w:pPr>
        <w:pStyle w:val="Odstavecseseznamem"/>
        <w:numPr>
          <w:ilvl w:val="0"/>
          <w:numId w:val="5"/>
        </w:numPr>
        <w:jc w:val="both"/>
        <w:rPr>
          <w:rFonts w:cstheme="minorHAnsi"/>
          <w:b/>
          <w:bCs/>
          <w:sz w:val="28"/>
        </w:rPr>
      </w:pPr>
      <w:r w:rsidRPr="00307151">
        <w:rPr>
          <w:rFonts w:cstheme="minorHAnsi"/>
          <w:b/>
          <w:bCs/>
          <w:sz w:val="28"/>
        </w:rPr>
        <w:t>Převod dokumentace</w:t>
      </w:r>
    </w:p>
    <w:p w14:paraId="14864A07" w14:textId="120AE5B0" w:rsidR="00263052" w:rsidRDefault="00263052" w:rsidP="00307151">
      <w:pPr>
        <w:ind w:firstLine="360"/>
        <w:jc w:val="both"/>
        <w:rPr>
          <w:rFonts w:cstheme="minorHAnsi"/>
          <w:color w:val="202716"/>
        </w:rPr>
      </w:pPr>
      <w:r w:rsidRPr="00E27416">
        <w:rPr>
          <w:rFonts w:cstheme="minorHAnsi"/>
          <w:color w:val="202716"/>
        </w:rPr>
        <w:t xml:space="preserve">V případě, že škola ukončí pracovní </w:t>
      </w:r>
      <w:proofErr w:type="gramStart"/>
      <w:r w:rsidRPr="00E27416">
        <w:rPr>
          <w:rFonts w:cstheme="minorHAnsi"/>
          <w:color w:val="202716"/>
        </w:rPr>
        <w:t>smlouvu ,</w:t>
      </w:r>
      <w:proofErr w:type="gramEnd"/>
      <w:r w:rsidRPr="00E27416">
        <w:rPr>
          <w:rFonts w:cstheme="minorHAnsi"/>
          <w:color w:val="202716"/>
        </w:rPr>
        <w:t xml:space="preserve"> zajistí předání dokumentace a nástrojového vybavení novému odborníkovi nebo případné převedení dokumentace příslušnému školskému poradenskému zařízení dle Obecného nařízení o ochraně osobních údajů (tzv. GDPR) a zákona č. 110/2019 Sb., o zpracování osobních údajů.</w:t>
      </w:r>
    </w:p>
    <w:p w14:paraId="19C72427" w14:textId="77777777" w:rsidR="00731E85" w:rsidRDefault="00731E85" w:rsidP="00731E85">
      <w:pPr>
        <w:jc w:val="right"/>
        <w:rPr>
          <w:rFonts w:cstheme="minorHAnsi"/>
          <w:bCs/>
        </w:rPr>
      </w:pPr>
    </w:p>
    <w:p w14:paraId="4FACF789" w14:textId="77777777" w:rsidR="00731E85" w:rsidRPr="0011066F" w:rsidRDefault="00731E85" w:rsidP="00731E85">
      <w:pPr>
        <w:jc w:val="right"/>
        <w:rPr>
          <w:rFonts w:cstheme="minorHAnsi"/>
          <w:bCs/>
          <w:sz w:val="8"/>
        </w:rPr>
      </w:pPr>
    </w:p>
    <w:p w14:paraId="1B50A667" w14:textId="2DE69FFA" w:rsidR="00731E85" w:rsidRDefault="00731E85" w:rsidP="00731E85">
      <w:pPr>
        <w:jc w:val="right"/>
        <w:rPr>
          <w:rFonts w:cstheme="minorHAnsi"/>
          <w:bCs/>
        </w:rPr>
      </w:pPr>
      <w:r w:rsidRPr="00731E85">
        <w:rPr>
          <w:rFonts w:cstheme="minorHAnsi"/>
          <w:bCs/>
        </w:rPr>
        <w:t xml:space="preserve"> </w:t>
      </w:r>
    </w:p>
    <w:p w14:paraId="7CCBDF63" w14:textId="77777777" w:rsidR="00731E85" w:rsidRDefault="00731E85" w:rsidP="00731E85">
      <w:pPr>
        <w:jc w:val="right"/>
        <w:rPr>
          <w:rFonts w:cstheme="minorHAnsi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52"/>
        <w:gridCol w:w="4111"/>
        <w:gridCol w:w="2393"/>
      </w:tblGrid>
      <w:tr w:rsidR="00731E85" w14:paraId="249991FF" w14:textId="77777777" w:rsidTr="00731E85">
        <w:tc>
          <w:tcPr>
            <w:tcW w:w="2552" w:type="dxa"/>
            <w:tcBorders>
              <w:top w:val="nil"/>
              <w:left w:val="nil"/>
              <w:right w:val="nil"/>
            </w:tcBorders>
            <w:vAlign w:val="bottom"/>
          </w:tcPr>
          <w:p w14:paraId="4774CB53" w14:textId="6474AD63" w:rsidR="00731E85" w:rsidRDefault="00731E85" w:rsidP="00731E85">
            <w:pPr>
              <w:rPr>
                <w:rFonts w:cstheme="minorHAnsi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</w:tcBorders>
            <w:vAlign w:val="bottom"/>
          </w:tcPr>
          <w:p w14:paraId="66A90EAF" w14:textId="3268403A" w:rsidR="00731E85" w:rsidRDefault="00731E85" w:rsidP="00731E85">
            <w:pPr>
              <w:rPr>
                <w:rFonts w:cstheme="minorHAnsi"/>
                <w:bCs/>
              </w:rPr>
            </w:pPr>
          </w:p>
        </w:tc>
        <w:tc>
          <w:tcPr>
            <w:tcW w:w="2393" w:type="dxa"/>
            <w:vAlign w:val="bottom"/>
          </w:tcPr>
          <w:p w14:paraId="7EA5401D" w14:textId="5769F486" w:rsidR="00731E85" w:rsidRDefault="00731E85" w:rsidP="00731E8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podpis</w:t>
            </w:r>
          </w:p>
        </w:tc>
      </w:tr>
      <w:tr w:rsidR="00731E85" w14:paraId="2B0EA4FE" w14:textId="77777777" w:rsidTr="00731E85">
        <w:tc>
          <w:tcPr>
            <w:tcW w:w="2552" w:type="dxa"/>
            <w:vAlign w:val="bottom"/>
          </w:tcPr>
          <w:p w14:paraId="3282A80C" w14:textId="67015B6E" w:rsidR="00731E85" w:rsidRDefault="00822454" w:rsidP="00731E8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Jméno a příjmení</w:t>
            </w:r>
          </w:p>
        </w:tc>
        <w:tc>
          <w:tcPr>
            <w:tcW w:w="4111" w:type="dxa"/>
            <w:vAlign w:val="bottom"/>
          </w:tcPr>
          <w:p w14:paraId="5975A7FA" w14:textId="70A1B711" w:rsidR="00731E85" w:rsidRDefault="00731E85" w:rsidP="00731E85">
            <w:pPr>
              <w:rPr>
                <w:rFonts w:cstheme="minorHAnsi"/>
                <w:bCs/>
              </w:rPr>
            </w:pPr>
          </w:p>
        </w:tc>
        <w:tc>
          <w:tcPr>
            <w:tcW w:w="2393" w:type="dxa"/>
            <w:vAlign w:val="bottom"/>
          </w:tcPr>
          <w:p w14:paraId="11BA16F0" w14:textId="77777777" w:rsidR="00731E85" w:rsidRDefault="00731E85" w:rsidP="00731E85">
            <w:pPr>
              <w:rPr>
                <w:rFonts w:cstheme="minorHAnsi"/>
                <w:bCs/>
              </w:rPr>
            </w:pPr>
          </w:p>
        </w:tc>
      </w:tr>
      <w:tr w:rsidR="00731E85" w14:paraId="429F2E68" w14:textId="77777777" w:rsidTr="00731E85">
        <w:tc>
          <w:tcPr>
            <w:tcW w:w="2552" w:type="dxa"/>
            <w:vAlign w:val="bottom"/>
          </w:tcPr>
          <w:p w14:paraId="6BDC79C4" w14:textId="0A9D25B2" w:rsidR="00731E85" w:rsidRDefault="00731E85" w:rsidP="00731E85">
            <w:pPr>
              <w:rPr>
                <w:rFonts w:cstheme="minorHAnsi"/>
                <w:bCs/>
              </w:rPr>
            </w:pPr>
          </w:p>
        </w:tc>
        <w:tc>
          <w:tcPr>
            <w:tcW w:w="4111" w:type="dxa"/>
            <w:vAlign w:val="bottom"/>
          </w:tcPr>
          <w:p w14:paraId="043837B6" w14:textId="18AB9C70" w:rsidR="00731E85" w:rsidRDefault="00731E85" w:rsidP="00731E85">
            <w:pPr>
              <w:rPr>
                <w:rFonts w:cstheme="minorHAnsi"/>
                <w:bCs/>
              </w:rPr>
            </w:pPr>
          </w:p>
        </w:tc>
        <w:tc>
          <w:tcPr>
            <w:tcW w:w="2393" w:type="dxa"/>
            <w:vAlign w:val="bottom"/>
          </w:tcPr>
          <w:p w14:paraId="7BBDFCFB" w14:textId="77777777" w:rsidR="00731E85" w:rsidRDefault="00731E85" w:rsidP="00731E85">
            <w:pPr>
              <w:rPr>
                <w:rFonts w:cstheme="minorHAnsi"/>
                <w:bCs/>
              </w:rPr>
            </w:pPr>
          </w:p>
        </w:tc>
      </w:tr>
      <w:tr w:rsidR="00731E85" w14:paraId="7682AB63" w14:textId="77777777" w:rsidTr="00731E85">
        <w:tc>
          <w:tcPr>
            <w:tcW w:w="2552" w:type="dxa"/>
            <w:vAlign w:val="bottom"/>
          </w:tcPr>
          <w:p w14:paraId="6FC4241E" w14:textId="44227175" w:rsidR="00731E85" w:rsidRDefault="00731E85" w:rsidP="00731E85">
            <w:pPr>
              <w:rPr>
                <w:rFonts w:cstheme="minorHAnsi"/>
                <w:bCs/>
              </w:rPr>
            </w:pPr>
          </w:p>
        </w:tc>
        <w:tc>
          <w:tcPr>
            <w:tcW w:w="4111" w:type="dxa"/>
            <w:vAlign w:val="bottom"/>
          </w:tcPr>
          <w:p w14:paraId="52AA9905" w14:textId="49BBC932" w:rsidR="00731E85" w:rsidRDefault="00731E85" w:rsidP="00731E85">
            <w:pPr>
              <w:rPr>
                <w:rFonts w:cstheme="minorHAnsi"/>
                <w:bCs/>
              </w:rPr>
            </w:pPr>
          </w:p>
        </w:tc>
        <w:tc>
          <w:tcPr>
            <w:tcW w:w="2393" w:type="dxa"/>
            <w:vAlign w:val="bottom"/>
          </w:tcPr>
          <w:p w14:paraId="75BD340C" w14:textId="77777777" w:rsidR="00731E85" w:rsidRDefault="00731E85" w:rsidP="00731E85">
            <w:pPr>
              <w:rPr>
                <w:rFonts w:cstheme="minorHAnsi"/>
                <w:bCs/>
              </w:rPr>
            </w:pPr>
          </w:p>
        </w:tc>
      </w:tr>
      <w:tr w:rsidR="00731E85" w14:paraId="7B956218" w14:textId="77777777" w:rsidTr="00731E85">
        <w:tc>
          <w:tcPr>
            <w:tcW w:w="2552" w:type="dxa"/>
            <w:vAlign w:val="bottom"/>
          </w:tcPr>
          <w:p w14:paraId="0DF5FF10" w14:textId="354F3BD0" w:rsidR="00731E85" w:rsidRDefault="00731E85" w:rsidP="00731E85">
            <w:pPr>
              <w:rPr>
                <w:rFonts w:cstheme="minorHAnsi"/>
                <w:bCs/>
              </w:rPr>
            </w:pPr>
          </w:p>
        </w:tc>
        <w:tc>
          <w:tcPr>
            <w:tcW w:w="4111" w:type="dxa"/>
            <w:vAlign w:val="bottom"/>
          </w:tcPr>
          <w:p w14:paraId="3146B34C" w14:textId="78677DBA" w:rsidR="00731E85" w:rsidRDefault="00731E85" w:rsidP="00731E85">
            <w:pPr>
              <w:rPr>
                <w:rFonts w:cstheme="minorHAnsi"/>
                <w:bCs/>
              </w:rPr>
            </w:pPr>
          </w:p>
        </w:tc>
        <w:tc>
          <w:tcPr>
            <w:tcW w:w="2393" w:type="dxa"/>
            <w:vAlign w:val="bottom"/>
          </w:tcPr>
          <w:p w14:paraId="00594414" w14:textId="77777777" w:rsidR="00731E85" w:rsidRDefault="00731E85" w:rsidP="00731E85">
            <w:pPr>
              <w:rPr>
                <w:rFonts w:cstheme="minorHAnsi"/>
                <w:bCs/>
              </w:rPr>
            </w:pPr>
          </w:p>
        </w:tc>
      </w:tr>
      <w:tr w:rsidR="00731E85" w14:paraId="19E6B6C1" w14:textId="77777777" w:rsidTr="00731E85">
        <w:tc>
          <w:tcPr>
            <w:tcW w:w="2552" w:type="dxa"/>
            <w:vAlign w:val="bottom"/>
          </w:tcPr>
          <w:p w14:paraId="7D328FD3" w14:textId="5DF90EFD" w:rsidR="00731E85" w:rsidRDefault="00731E85" w:rsidP="00731E85">
            <w:pPr>
              <w:rPr>
                <w:rFonts w:cstheme="minorHAnsi"/>
                <w:bCs/>
              </w:rPr>
            </w:pPr>
          </w:p>
        </w:tc>
        <w:tc>
          <w:tcPr>
            <w:tcW w:w="4111" w:type="dxa"/>
            <w:vAlign w:val="bottom"/>
          </w:tcPr>
          <w:p w14:paraId="17C49E73" w14:textId="3BB65C20" w:rsidR="00731E85" w:rsidRDefault="00731E85" w:rsidP="00731E85">
            <w:pPr>
              <w:rPr>
                <w:rFonts w:cstheme="minorHAnsi"/>
                <w:bCs/>
              </w:rPr>
            </w:pPr>
          </w:p>
        </w:tc>
        <w:tc>
          <w:tcPr>
            <w:tcW w:w="2393" w:type="dxa"/>
            <w:vAlign w:val="bottom"/>
          </w:tcPr>
          <w:p w14:paraId="6CFF5181" w14:textId="77777777" w:rsidR="00731E85" w:rsidRDefault="00731E85" w:rsidP="00731E85">
            <w:pPr>
              <w:rPr>
                <w:rFonts w:cstheme="minorHAnsi"/>
                <w:bCs/>
              </w:rPr>
            </w:pPr>
          </w:p>
        </w:tc>
      </w:tr>
    </w:tbl>
    <w:p w14:paraId="2E6D129F" w14:textId="6D426450" w:rsidR="00731E85" w:rsidRPr="00731E85" w:rsidRDefault="00731E85" w:rsidP="00731E85">
      <w:pPr>
        <w:jc w:val="right"/>
        <w:rPr>
          <w:rFonts w:cstheme="minorHAnsi"/>
          <w:bCs/>
        </w:rPr>
      </w:pPr>
      <w:r w:rsidRPr="00731E85">
        <w:rPr>
          <w:rFonts w:cstheme="minorHAnsi"/>
          <w:bCs/>
        </w:rPr>
        <w:t xml:space="preserve">                   </w:t>
      </w:r>
    </w:p>
    <w:sectPr w:rsidR="00731E85" w:rsidRPr="00731E85" w:rsidSect="00731E85">
      <w:pgSz w:w="11900" w:h="16840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535FE" w14:textId="77777777" w:rsidR="00DF1992" w:rsidRDefault="00DF1992" w:rsidP="00097307">
      <w:r>
        <w:separator/>
      </w:r>
    </w:p>
  </w:endnote>
  <w:endnote w:type="continuationSeparator" w:id="0">
    <w:p w14:paraId="69BF3C76" w14:textId="77777777" w:rsidR="00DF1992" w:rsidRDefault="00DF1992" w:rsidP="00097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68C63" w14:textId="77777777" w:rsidR="00DF1992" w:rsidRDefault="00DF1992" w:rsidP="00097307">
      <w:r>
        <w:separator/>
      </w:r>
    </w:p>
  </w:footnote>
  <w:footnote w:type="continuationSeparator" w:id="0">
    <w:p w14:paraId="42C87A1D" w14:textId="77777777" w:rsidR="00DF1992" w:rsidRDefault="00DF1992" w:rsidP="00097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0C22"/>
    <w:multiLevelType w:val="hybridMultilevel"/>
    <w:tmpl w:val="4F32B3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34002"/>
    <w:multiLevelType w:val="hybridMultilevel"/>
    <w:tmpl w:val="8AC2C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62841"/>
    <w:multiLevelType w:val="hybridMultilevel"/>
    <w:tmpl w:val="F168B9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24656"/>
    <w:multiLevelType w:val="hybridMultilevel"/>
    <w:tmpl w:val="4446C3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01B87"/>
    <w:multiLevelType w:val="hybridMultilevel"/>
    <w:tmpl w:val="0212D5F2"/>
    <w:lvl w:ilvl="0" w:tplc="E9E6CCF8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25C61"/>
    <w:multiLevelType w:val="hybridMultilevel"/>
    <w:tmpl w:val="26BEAE42"/>
    <w:lvl w:ilvl="0" w:tplc="7326F5F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638E0"/>
    <w:multiLevelType w:val="hybridMultilevel"/>
    <w:tmpl w:val="64FCA920"/>
    <w:lvl w:ilvl="0" w:tplc="486CA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170DB"/>
    <w:multiLevelType w:val="hybridMultilevel"/>
    <w:tmpl w:val="950C5150"/>
    <w:lvl w:ilvl="0" w:tplc="486CA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E2548"/>
    <w:multiLevelType w:val="hybridMultilevel"/>
    <w:tmpl w:val="EF2AB06E"/>
    <w:lvl w:ilvl="0" w:tplc="486CA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1C03B4A">
      <w:numFmt w:val="bullet"/>
      <w:lvlText w:val="•"/>
      <w:lvlJc w:val="left"/>
      <w:pPr>
        <w:ind w:left="1788" w:hanging="708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22CB5"/>
    <w:multiLevelType w:val="hybridMultilevel"/>
    <w:tmpl w:val="BCBAB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C12C6"/>
    <w:multiLevelType w:val="hybridMultilevel"/>
    <w:tmpl w:val="E774D9A2"/>
    <w:lvl w:ilvl="0" w:tplc="486CA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896004"/>
    <w:multiLevelType w:val="hybridMultilevel"/>
    <w:tmpl w:val="72CEA490"/>
    <w:lvl w:ilvl="0" w:tplc="486CA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D623D1"/>
    <w:multiLevelType w:val="hybridMultilevel"/>
    <w:tmpl w:val="725C91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893658">
    <w:abstractNumId w:val="1"/>
  </w:num>
  <w:num w:numId="2" w16cid:durableId="29038579">
    <w:abstractNumId w:val="2"/>
  </w:num>
  <w:num w:numId="3" w16cid:durableId="2119258034">
    <w:abstractNumId w:val="0"/>
  </w:num>
  <w:num w:numId="4" w16cid:durableId="931551870">
    <w:abstractNumId w:val="3"/>
  </w:num>
  <w:num w:numId="5" w16cid:durableId="1128279676">
    <w:abstractNumId w:val="12"/>
  </w:num>
  <w:num w:numId="6" w16cid:durableId="485317333">
    <w:abstractNumId w:val="9"/>
  </w:num>
  <w:num w:numId="7" w16cid:durableId="637610136">
    <w:abstractNumId w:val="4"/>
  </w:num>
  <w:num w:numId="8" w16cid:durableId="1340156170">
    <w:abstractNumId w:val="8"/>
  </w:num>
  <w:num w:numId="9" w16cid:durableId="1116944427">
    <w:abstractNumId w:val="7"/>
  </w:num>
  <w:num w:numId="10" w16cid:durableId="245001998">
    <w:abstractNumId w:val="5"/>
  </w:num>
  <w:num w:numId="11" w16cid:durableId="904535683">
    <w:abstractNumId w:val="10"/>
  </w:num>
  <w:num w:numId="12" w16cid:durableId="1504659815">
    <w:abstractNumId w:val="11"/>
  </w:num>
  <w:num w:numId="13" w16cid:durableId="8081279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67A"/>
    <w:rsid w:val="00090880"/>
    <w:rsid w:val="00097307"/>
    <w:rsid w:val="000D1FA8"/>
    <w:rsid w:val="000D4FCD"/>
    <w:rsid w:val="0011066F"/>
    <w:rsid w:val="00120F08"/>
    <w:rsid w:val="001861EE"/>
    <w:rsid w:val="001A691C"/>
    <w:rsid w:val="002037BA"/>
    <w:rsid w:val="00227B36"/>
    <w:rsid w:val="00246F7F"/>
    <w:rsid w:val="00263052"/>
    <w:rsid w:val="002651DF"/>
    <w:rsid w:val="002A1B83"/>
    <w:rsid w:val="0030149F"/>
    <w:rsid w:val="00307151"/>
    <w:rsid w:val="004173C1"/>
    <w:rsid w:val="004352D9"/>
    <w:rsid w:val="00486CFD"/>
    <w:rsid w:val="004C4EE9"/>
    <w:rsid w:val="005166F2"/>
    <w:rsid w:val="00613402"/>
    <w:rsid w:val="00625C30"/>
    <w:rsid w:val="00642D55"/>
    <w:rsid w:val="0069498B"/>
    <w:rsid w:val="006D4632"/>
    <w:rsid w:val="00731E85"/>
    <w:rsid w:val="007A72FF"/>
    <w:rsid w:val="0082097D"/>
    <w:rsid w:val="00822454"/>
    <w:rsid w:val="00894596"/>
    <w:rsid w:val="00961396"/>
    <w:rsid w:val="009C4D64"/>
    <w:rsid w:val="00A138E8"/>
    <w:rsid w:val="00A5386E"/>
    <w:rsid w:val="00A824AA"/>
    <w:rsid w:val="00A93FB2"/>
    <w:rsid w:val="00AA3B35"/>
    <w:rsid w:val="00B26265"/>
    <w:rsid w:val="00B2667A"/>
    <w:rsid w:val="00B304C3"/>
    <w:rsid w:val="00BB688B"/>
    <w:rsid w:val="00C45CFA"/>
    <w:rsid w:val="00CA4BD9"/>
    <w:rsid w:val="00CA69A7"/>
    <w:rsid w:val="00D035F6"/>
    <w:rsid w:val="00D14BC6"/>
    <w:rsid w:val="00D76C7F"/>
    <w:rsid w:val="00DA05E7"/>
    <w:rsid w:val="00DA3464"/>
    <w:rsid w:val="00DF1992"/>
    <w:rsid w:val="00E27416"/>
    <w:rsid w:val="00E84450"/>
    <w:rsid w:val="00E91B70"/>
    <w:rsid w:val="00EA08D5"/>
    <w:rsid w:val="00EF00F4"/>
    <w:rsid w:val="00F535B9"/>
    <w:rsid w:val="00F6513B"/>
    <w:rsid w:val="00FA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9AFE2"/>
  <w14:defaultImageDpi w14:val="32767"/>
  <w15:chartTrackingRefBased/>
  <w15:docId w15:val="{5A6F8304-AE82-904B-AF23-BABB1861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Zkladntext"/>
    <w:semiHidden/>
    <w:rsid w:val="00B2667A"/>
    <w:pPr>
      <w:suppressAutoHyphens/>
    </w:pPr>
    <w:rPr>
      <w:rFonts w:ascii="Times New Roman" w:eastAsia="Times New Roman" w:hAnsi="Times New Roman" w:cs="Tahoma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2667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2667A"/>
  </w:style>
  <w:style w:type="table" w:styleId="Mkatabulky">
    <w:name w:val="Table Grid"/>
    <w:basedOn w:val="Normlntabulka"/>
    <w:uiPriority w:val="59"/>
    <w:rsid w:val="00B26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35B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138E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973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7307"/>
  </w:style>
  <w:style w:type="paragraph" w:styleId="Zpat">
    <w:name w:val="footer"/>
    <w:basedOn w:val="Normln"/>
    <w:link w:val="ZpatChar"/>
    <w:uiPriority w:val="99"/>
    <w:unhideWhenUsed/>
    <w:rsid w:val="000973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7307"/>
  </w:style>
  <w:style w:type="character" w:styleId="Siln">
    <w:name w:val="Strong"/>
    <w:basedOn w:val="Standardnpsmoodstavce"/>
    <w:uiPriority w:val="22"/>
    <w:qFormat/>
    <w:rsid w:val="002651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6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1C00B-3380-4841-9D0D-DE3186F39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Kropíková</dc:creator>
  <cp:keywords/>
  <dc:description/>
  <cp:lastModifiedBy>uzivatel</cp:lastModifiedBy>
  <cp:revision>5</cp:revision>
  <cp:lastPrinted>2023-06-20T11:40:00Z</cp:lastPrinted>
  <dcterms:created xsi:type="dcterms:W3CDTF">2023-05-05T11:43:00Z</dcterms:created>
  <dcterms:modified xsi:type="dcterms:W3CDTF">2023-06-20T11:41:00Z</dcterms:modified>
</cp:coreProperties>
</file>